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EA36CE">
        <w:rPr>
          <w:rFonts w:ascii="Arial" w:hAnsi="Arial" w:cs="Arial"/>
          <w:i/>
          <w:sz w:val="36"/>
          <w:szCs w:val="36"/>
        </w:rPr>
        <w:t>OM-CESPE-127</w:t>
      </w:r>
      <w:r w:rsidR="00F2481F">
        <w:rPr>
          <w:rFonts w:ascii="Arial" w:hAnsi="Arial" w:cs="Arial"/>
          <w:i/>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A2010C">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C74157" w:rsidRPr="003E29BA">
        <w:rPr>
          <w:rFonts w:ascii="Arial" w:hAnsi="Arial" w:cs="Arial"/>
          <w:iCs/>
          <w:sz w:val="36"/>
          <w:szCs w:val="36"/>
          <w:lang w:val="es-ES"/>
        </w:rPr>
        <w:t xml:space="preserve">ADQUISICIÓN DE </w:t>
      </w:r>
      <w:r w:rsidR="00B321F5">
        <w:rPr>
          <w:rFonts w:ascii="Arial" w:hAnsi="Arial" w:cs="Arial"/>
          <w:iCs/>
          <w:sz w:val="36"/>
          <w:szCs w:val="36"/>
          <w:lang w:val="es-ES"/>
        </w:rPr>
        <w:t>POLIMEROS PARA CESPE</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EA36CE">
        <w:rPr>
          <w:rFonts w:ascii="Arial" w:hAnsi="Arial" w:cs="Arial"/>
          <w:b w:val="0"/>
          <w:bCs/>
          <w:sz w:val="24"/>
          <w:szCs w:val="24"/>
        </w:rPr>
        <w:t>127</w:t>
      </w:r>
      <w:r w:rsidR="00505A31" w:rsidRPr="002C43AD">
        <w:rPr>
          <w:rFonts w:ascii="Arial" w:hAnsi="Arial" w:cs="Arial"/>
          <w:b w:val="0"/>
          <w:sz w:val="24"/>
          <w:szCs w:val="24"/>
        </w:rPr>
        <w:t>,</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B321F5" w:rsidRPr="00B321F5">
        <w:rPr>
          <w:rFonts w:ascii="Arial" w:hAnsi="Arial" w:cs="Arial"/>
          <w:iCs/>
          <w:sz w:val="24"/>
          <w:szCs w:val="24"/>
          <w:lang w:val="es-ES"/>
        </w:rPr>
        <w:t>ADQUISICIÓN DE POLIMEROS PARA CESPE</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B321F5">
        <w:rPr>
          <w:rFonts w:ascii="Arial" w:eastAsia="Times New Roman" w:hAnsi="Arial" w:cs="Arial"/>
          <w:bCs/>
          <w:iCs/>
          <w:color w:val="000000"/>
          <w:sz w:val="24"/>
          <w:szCs w:val="24"/>
          <w:lang w:val="es-MX"/>
        </w:rPr>
        <w:t>COMISION ESTATAL DE SERVICIOS PUBLICOS DE ENSENADA</w:t>
      </w:r>
      <w:r w:rsidR="00193B6A" w:rsidRPr="005C0678">
        <w:rPr>
          <w:rFonts w:ascii="Arial" w:hAnsi="Arial" w:cs="Arial"/>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integran el paquete único</w:t>
      </w:r>
      <w:r w:rsidR="000A6191">
        <w:rPr>
          <w:rFonts w:ascii="Arial" w:hAnsi="Arial" w:cs="Arial"/>
          <w:bCs/>
          <w:iCs/>
          <w:sz w:val="24"/>
        </w:rPr>
        <w:t xml:space="preserve"> </w:t>
      </w:r>
      <w:r w:rsidR="002C43AD">
        <w:rPr>
          <w:rFonts w:ascii="Arial" w:hAnsi="Arial" w:cs="Arial"/>
          <w:bCs/>
          <w:iCs/>
          <w:sz w:val="24"/>
        </w:rPr>
        <w:t xml:space="preserve">que desee </w:t>
      </w:r>
      <w:r w:rsidR="000A6191">
        <w:rPr>
          <w:rFonts w:ascii="Arial" w:hAnsi="Arial" w:cs="Arial"/>
          <w:bCs/>
          <w:iCs/>
          <w:sz w:val="24"/>
        </w:rPr>
        <w:t>participar,</w:t>
      </w:r>
      <w:r w:rsidR="000A6191" w:rsidRPr="008E369F">
        <w:rPr>
          <w:rFonts w:ascii="Arial" w:hAnsi="Arial" w:cs="Arial"/>
          <w:sz w:val="24"/>
        </w:rPr>
        <w:t xml:space="preserve"> debiendo</w:t>
      </w:r>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A2010C">
      <w:pPr>
        <w:pStyle w:val="3"/>
        <w:tabs>
          <w:tab w:val="left" w:pos="0"/>
          <w:tab w:val="left" w:pos="90"/>
          <w:tab w:val="left" w:pos="142"/>
        </w:tabs>
        <w:ind w:left="709" w:firstLine="0"/>
        <w:rPr>
          <w:rFonts w:ascii="Arial" w:hAnsi="Arial" w:cs="Arial"/>
          <w:bCs/>
          <w:iCs/>
          <w:sz w:val="24"/>
        </w:rPr>
      </w:pPr>
    </w:p>
    <w:p w:rsidR="00492B37" w:rsidRPr="00EA36CE" w:rsidRDefault="000C6C92" w:rsidP="00951EF4">
      <w:pPr>
        <w:pStyle w:val="3"/>
        <w:tabs>
          <w:tab w:val="left" w:pos="142"/>
        </w:tabs>
        <w:ind w:left="709" w:firstLine="0"/>
        <w:rPr>
          <w:rFonts w:ascii="Arial" w:hAnsi="Arial" w:cs="Arial"/>
          <w:sz w:val="24"/>
        </w:rPr>
      </w:pPr>
      <w:r w:rsidRPr="00EA36CE">
        <w:rPr>
          <w:rFonts w:ascii="Arial" w:hAnsi="Arial" w:cs="Arial"/>
          <w:b/>
          <w:sz w:val="24"/>
        </w:rPr>
        <w:t>4.1 ESPECIFICACIONES TÉCNICAS</w:t>
      </w:r>
    </w:p>
    <w:p w:rsidR="00951EF4" w:rsidRPr="00EA36CE" w:rsidRDefault="00951EF4" w:rsidP="00951EF4">
      <w:pPr>
        <w:pStyle w:val="3"/>
        <w:tabs>
          <w:tab w:val="left" w:pos="142"/>
        </w:tabs>
        <w:ind w:left="709" w:firstLine="0"/>
        <w:rPr>
          <w:rFonts w:ascii="Arial" w:hAnsi="Arial" w:cs="Arial"/>
          <w:bCs/>
          <w:color w:val="FF0000"/>
          <w:sz w:val="24"/>
        </w:rPr>
      </w:pPr>
    </w:p>
    <w:p w:rsidR="004360DC" w:rsidRDefault="00A765D1" w:rsidP="00951EF4">
      <w:pPr>
        <w:pStyle w:val="3"/>
        <w:tabs>
          <w:tab w:val="left" w:pos="142"/>
        </w:tabs>
        <w:ind w:left="709" w:firstLine="0"/>
        <w:rPr>
          <w:rFonts w:ascii="Arial" w:hAnsi="Arial" w:cs="Arial"/>
          <w:bCs/>
          <w:sz w:val="24"/>
        </w:rPr>
      </w:pPr>
      <w:r w:rsidRPr="00EA36CE">
        <w:rPr>
          <w:rFonts w:ascii="Arial" w:hAnsi="Arial" w:cs="Arial"/>
          <w:bCs/>
          <w:sz w:val="24"/>
        </w:rPr>
        <w:t>Las e</w:t>
      </w:r>
      <w:r w:rsidR="004360DC" w:rsidRPr="00EA36CE">
        <w:rPr>
          <w:rFonts w:ascii="Arial" w:hAnsi="Arial" w:cs="Arial"/>
          <w:bCs/>
          <w:sz w:val="24"/>
        </w:rPr>
        <w:t>specificaciones técnicas</w:t>
      </w:r>
      <w:r w:rsidR="00021F37" w:rsidRPr="00EA36CE">
        <w:rPr>
          <w:rFonts w:ascii="Arial" w:hAnsi="Arial" w:cs="Arial"/>
          <w:bCs/>
          <w:sz w:val="24"/>
        </w:rPr>
        <w:t>, características y condiciones</w:t>
      </w:r>
      <w:r w:rsidR="004360DC" w:rsidRPr="00EA36CE">
        <w:rPr>
          <w:rFonts w:ascii="Arial" w:hAnsi="Arial" w:cs="Arial"/>
          <w:bCs/>
          <w:sz w:val="24"/>
        </w:rPr>
        <w:t xml:space="preserve"> requeridas de </w:t>
      </w:r>
      <w:r w:rsidRPr="00EA36CE">
        <w:rPr>
          <w:rFonts w:ascii="Arial" w:hAnsi="Arial" w:cs="Arial"/>
          <w:bCs/>
          <w:sz w:val="24"/>
        </w:rPr>
        <w:t>los bienes a adquirir,</w:t>
      </w:r>
      <w:r w:rsidR="000A6191" w:rsidRPr="00EA36CE">
        <w:rPr>
          <w:rFonts w:ascii="Arial" w:hAnsi="Arial" w:cs="Arial"/>
          <w:bCs/>
          <w:sz w:val="24"/>
        </w:rPr>
        <w:t xml:space="preserve"> </w:t>
      </w:r>
      <w:r w:rsidR="00021F37" w:rsidRPr="00EA36CE">
        <w:rPr>
          <w:rFonts w:ascii="Arial" w:hAnsi="Arial" w:cs="Arial"/>
          <w:bCs/>
          <w:sz w:val="24"/>
        </w:rPr>
        <w:t xml:space="preserve">mismas que </w:t>
      </w:r>
      <w:r w:rsidRPr="00EA36CE">
        <w:rPr>
          <w:rFonts w:ascii="Arial" w:hAnsi="Arial" w:cs="Arial"/>
          <w:sz w:val="24"/>
          <w:szCs w:val="24"/>
        </w:rPr>
        <w:t>deberán cumplir las propuestas presentadas</w:t>
      </w:r>
      <w:r w:rsidRPr="00EA36CE">
        <w:rPr>
          <w:rFonts w:ascii="Arial" w:hAnsi="Arial" w:cs="Arial"/>
          <w:bCs/>
          <w:sz w:val="24"/>
        </w:rPr>
        <w:t xml:space="preserve"> por los licitantes, </w:t>
      </w:r>
      <w:r w:rsidR="00021F37" w:rsidRPr="00EA36CE">
        <w:rPr>
          <w:rFonts w:ascii="Arial" w:hAnsi="Arial" w:cs="Arial"/>
          <w:bCs/>
          <w:sz w:val="24"/>
        </w:rPr>
        <w:t xml:space="preserve">y </w:t>
      </w:r>
      <w:r w:rsidRPr="00EA36CE">
        <w:rPr>
          <w:rFonts w:ascii="Arial" w:hAnsi="Arial" w:cs="Arial"/>
          <w:bCs/>
          <w:sz w:val="24"/>
        </w:rPr>
        <w:t xml:space="preserve">pudiendo ofertar bienes cuyas especificaciones sean equivalentes o superiores a las solicitadas, en el entendido de que para la evaluación de las propuestas se tendrá en cuenta el cumplimiento </w:t>
      </w:r>
      <w:r w:rsidR="00021F37" w:rsidRPr="00EA36CE">
        <w:rPr>
          <w:rFonts w:ascii="Arial" w:hAnsi="Arial" w:cs="Arial"/>
          <w:bCs/>
          <w:sz w:val="24"/>
        </w:rPr>
        <w:t xml:space="preserve">como mínimo </w:t>
      </w:r>
      <w:r w:rsidRPr="00EA36CE">
        <w:rPr>
          <w:rFonts w:ascii="Arial" w:hAnsi="Arial" w:cs="Arial"/>
          <w:bCs/>
          <w:sz w:val="24"/>
        </w:rPr>
        <w:t xml:space="preserve">de las especificaciones </w:t>
      </w:r>
      <w:r w:rsidR="00021F37" w:rsidRPr="00EA36CE">
        <w:rPr>
          <w:rFonts w:ascii="Arial" w:hAnsi="Arial" w:cs="Arial"/>
          <w:bCs/>
          <w:sz w:val="24"/>
        </w:rPr>
        <w:t xml:space="preserve">características </w:t>
      </w:r>
      <w:r w:rsidRPr="00EA36CE">
        <w:rPr>
          <w:rFonts w:ascii="Arial" w:hAnsi="Arial" w:cs="Arial"/>
          <w:bCs/>
          <w:sz w:val="24"/>
        </w:rPr>
        <w:t>y condiciones indicadas en el PAQUETE UNICO</w:t>
      </w:r>
      <w:r w:rsidR="000A6191" w:rsidRPr="00EA36CE">
        <w:rPr>
          <w:rFonts w:ascii="Arial" w:hAnsi="Arial" w:cs="Arial"/>
          <w:bCs/>
          <w:sz w:val="24"/>
        </w:rPr>
        <w:t xml:space="preserve"> </w:t>
      </w:r>
      <w:r w:rsidRPr="00EA36CE">
        <w:rPr>
          <w:rFonts w:ascii="Arial" w:hAnsi="Arial" w:cs="Arial"/>
          <w:bCs/>
          <w:sz w:val="24"/>
        </w:rPr>
        <w:t>de las presentes bases, por lo que los valores agregados no serán tomados en cuenta para la calificación correspondiente.</w:t>
      </w:r>
    </w:p>
    <w:p w:rsidR="00EA36CE" w:rsidRDefault="00EA36CE" w:rsidP="00951EF4">
      <w:pPr>
        <w:pStyle w:val="3"/>
        <w:tabs>
          <w:tab w:val="left" w:pos="142"/>
        </w:tabs>
        <w:ind w:left="709" w:firstLine="0"/>
        <w:rPr>
          <w:rFonts w:ascii="Arial" w:hAnsi="Arial" w:cs="Arial"/>
          <w:bCs/>
          <w:sz w:val="24"/>
        </w:rPr>
      </w:pPr>
    </w:p>
    <w:p w:rsidR="00EA36CE" w:rsidRPr="00EA36CE" w:rsidRDefault="00EA36CE" w:rsidP="00EA36CE">
      <w:pPr>
        <w:pStyle w:val="3"/>
        <w:tabs>
          <w:tab w:val="left" w:pos="142"/>
        </w:tabs>
        <w:ind w:left="709" w:firstLine="0"/>
        <w:rPr>
          <w:rFonts w:ascii="Arial" w:hAnsi="Arial" w:cs="Arial"/>
          <w:bCs/>
          <w:sz w:val="24"/>
        </w:rPr>
      </w:pPr>
      <w:r w:rsidRPr="00C8412B">
        <w:rPr>
          <w:rFonts w:ascii="Arial" w:hAnsi="Arial" w:cs="Arial"/>
          <w:b/>
          <w:bCs/>
          <w:sz w:val="22"/>
          <w:szCs w:val="22"/>
          <w:u w:val="single"/>
        </w:rPr>
        <w:t>LA VIGENCIA DEL CONTRATO SERA APARTIR DE SU FIRMA AL 31 DE AGOSTO DE 2021</w:t>
      </w:r>
      <w:r>
        <w:rPr>
          <w:rFonts w:ascii="Arial" w:hAnsi="Arial" w:cs="Arial"/>
          <w:b/>
          <w:bCs/>
          <w:sz w:val="22"/>
          <w:szCs w:val="22"/>
          <w:u w:val="single"/>
        </w:rPr>
        <w:t>.</w:t>
      </w:r>
    </w:p>
    <w:p w:rsidR="00492B37" w:rsidRPr="00EA36CE" w:rsidRDefault="00492B37" w:rsidP="00951EF4">
      <w:pPr>
        <w:pStyle w:val="3"/>
        <w:tabs>
          <w:tab w:val="left" w:pos="142"/>
        </w:tabs>
        <w:ind w:left="709" w:firstLine="0"/>
        <w:rPr>
          <w:rFonts w:ascii="Arial" w:hAnsi="Arial" w:cs="Arial"/>
          <w:bCs/>
          <w:sz w:val="24"/>
        </w:rPr>
      </w:pPr>
    </w:p>
    <w:p w:rsidR="00B321F5" w:rsidRPr="00EA36CE" w:rsidRDefault="00B321F5" w:rsidP="00951EF4">
      <w:pPr>
        <w:pStyle w:val="3"/>
        <w:tabs>
          <w:tab w:val="left" w:pos="142"/>
        </w:tabs>
        <w:ind w:left="709" w:firstLine="0"/>
        <w:jc w:val="center"/>
        <w:rPr>
          <w:rFonts w:ascii="Arial" w:hAnsi="Arial" w:cs="Arial"/>
          <w:b/>
          <w:bCs/>
          <w:sz w:val="24"/>
        </w:rPr>
      </w:pPr>
      <w:r w:rsidRPr="00EA36CE">
        <w:rPr>
          <w:rFonts w:ascii="Arial" w:hAnsi="Arial" w:cs="Arial"/>
          <w:b/>
          <w:bCs/>
          <w:sz w:val="24"/>
        </w:rPr>
        <w:t>PAQUETE UNICO</w:t>
      </w:r>
    </w:p>
    <w:p w:rsidR="00B321F5" w:rsidRPr="00EA36CE" w:rsidRDefault="00B321F5" w:rsidP="00951EF4">
      <w:pPr>
        <w:pStyle w:val="3"/>
        <w:tabs>
          <w:tab w:val="left" w:pos="142"/>
        </w:tabs>
        <w:ind w:left="0" w:firstLine="0"/>
        <w:jc w:val="center"/>
        <w:rPr>
          <w:rFonts w:ascii="Arial" w:hAnsi="Arial" w:cs="Arial"/>
          <w:b/>
          <w:bCs/>
          <w:sz w:val="24"/>
        </w:rPr>
      </w:pPr>
    </w:p>
    <w:p w:rsidR="002B0485" w:rsidRPr="00EA36CE" w:rsidRDefault="00B321F5" w:rsidP="00951EF4">
      <w:pPr>
        <w:ind w:right="288"/>
        <w:jc w:val="center"/>
        <w:rPr>
          <w:rFonts w:ascii="Arial" w:eastAsia="SimSun" w:hAnsi="Arial" w:cs="Arial"/>
          <w:b/>
          <w:sz w:val="24"/>
          <w:szCs w:val="24"/>
          <w:lang w:val="en-US"/>
        </w:rPr>
      </w:pPr>
      <w:r w:rsidRPr="00EA36CE">
        <w:rPr>
          <w:rFonts w:ascii="Arial" w:eastAsia="SimSun" w:hAnsi="Arial" w:cs="Arial"/>
          <w:b/>
          <w:sz w:val="24"/>
          <w:szCs w:val="24"/>
          <w:lang w:val="en-US"/>
        </w:rPr>
        <w:t>PARTIDA 1</w:t>
      </w:r>
    </w:p>
    <w:p w:rsidR="00B321F5" w:rsidRPr="00EA36CE" w:rsidRDefault="00B321F5" w:rsidP="00951EF4">
      <w:pPr>
        <w:ind w:right="288"/>
        <w:jc w:val="center"/>
        <w:rPr>
          <w:rFonts w:ascii="Arial" w:eastAsia="SimSun" w:hAnsi="Arial" w:cs="Arial"/>
          <w:b/>
          <w:sz w:val="24"/>
          <w:szCs w:val="24"/>
          <w:lang w:val="en-US"/>
        </w:rPr>
      </w:pPr>
      <w:r w:rsidRPr="00EA36CE">
        <w:rPr>
          <w:rFonts w:ascii="Arial" w:eastAsia="SimSun" w:hAnsi="Arial" w:cs="Arial"/>
          <w:b/>
          <w:sz w:val="24"/>
          <w:szCs w:val="24"/>
          <w:lang w:val="en-US"/>
        </w:rPr>
        <w:t>POLIMERO GRANULADO</w:t>
      </w:r>
    </w:p>
    <w:p w:rsidR="00B321F5" w:rsidRPr="00EA36CE" w:rsidRDefault="00B321F5" w:rsidP="00951EF4">
      <w:pPr>
        <w:ind w:right="288"/>
        <w:jc w:val="both"/>
        <w:rPr>
          <w:rFonts w:ascii="Calibri" w:eastAsia="SimSun" w:hAnsi="Calibri" w:cs="Arial"/>
          <w:sz w:val="24"/>
          <w:szCs w:val="24"/>
          <w:lang w:val="en-US"/>
        </w:rPr>
      </w:pPr>
    </w:p>
    <w:tbl>
      <w:tblPr>
        <w:tblW w:w="4209" w:type="pct"/>
        <w:tblCellSpacing w:w="20" w:type="dxa"/>
        <w:tblInd w:w="1059"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6546"/>
        <w:gridCol w:w="1391"/>
        <w:gridCol w:w="1277"/>
      </w:tblGrid>
      <w:tr w:rsidR="00B321F5" w:rsidRPr="00EA36CE" w:rsidTr="000A6191">
        <w:trPr>
          <w:tblCellSpacing w:w="20" w:type="dxa"/>
        </w:trPr>
        <w:tc>
          <w:tcPr>
            <w:tcW w:w="3520" w:type="pct"/>
            <w:shd w:val="clear" w:color="auto" w:fill="auto"/>
          </w:tcPr>
          <w:p w:rsidR="00B321F5" w:rsidRPr="00EA36CE" w:rsidRDefault="00B321F5" w:rsidP="00951EF4">
            <w:pPr>
              <w:jc w:val="both"/>
              <w:rPr>
                <w:rFonts w:ascii="Calibri" w:eastAsia="Calibri" w:hAnsi="Calibri" w:cs="Tahoma"/>
                <w:b/>
                <w:sz w:val="24"/>
                <w:szCs w:val="24"/>
                <w:lang w:val="es-MX"/>
              </w:rPr>
            </w:pPr>
            <w:r w:rsidRPr="00EA36CE">
              <w:rPr>
                <w:rFonts w:ascii="Calibri" w:eastAsia="Calibri" w:hAnsi="Calibri" w:cs="Tahoma"/>
                <w:b/>
                <w:sz w:val="22"/>
                <w:szCs w:val="22"/>
                <w:lang w:val="es-MX"/>
              </w:rPr>
              <w:t>Descripción del artículo, especificaciones</w:t>
            </w:r>
          </w:p>
        </w:tc>
        <w:tc>
          <w:tcPr>
            <w:tcW w:w="733" w:type="pct"/>
            <w:shd w:val="clear" w:color="auto" w:fill="auto"/>
          </w:tcPr>
          <w:p w:rsidR="00B321F5" w:rsidRPr="00EA36CE" w:rsidRDefault="000A6191" w:rsidP="00951EF4">
            <w:pPr>
              <w:ind w:right="-144"/>
              <w:jc w:val="both"/>
              <w:outlineLvl w:val="0"/>
              <w:rPr>
                <w:rFonts w:ascii="Calibri" w:eastAsia="SimSun" w:hAnsi="Calibri"/>
                <w:b/>
                <w:sz w:val="24"/>
                <w:szCs w:val="24"/>
                <w:lang w:val="en-US"/>
              </w:rPr>
            </w:pPr>
            <w:r w:rsidRPr="00EA36CE">
              <w:rPr>
                <w:rFonts w:ascii="Calibri" w:eastAsia="SimSun" w:hAnsi="Calibri"/>
                <w:b/>
                <w:sz w:val="24"/>
                <w:szCs w:val="24"/>
                <w:lang w:val="en-US"/>
              </w:rPr>
              <w:t>Candida</w:t>
            </w:r>
            <w:r w:rsidR="00B321F5" w:rsidRPr="00EA36CE">
              <w:rPr>
                <w:rFonts w:ascii="Calibri" w:eastAsia="SimSun" w:hAnsi="Calibri"/>
                <w:b/>
                <w:sz w:val="24"/>
                <w:szCs w:val="24"/>
                <w:lang w:val="en-US"/>
              </w:rPr>
              <w:t xml:space="preserve"> </w:t>
            </w:r>
          </w:p>
        </w:tc>
        <w:tc>
          <w:tcPr>
            <w:tcW w:w="660" w:type="pct"/>
            <w:shd w:val="clear" w:color="auto" w:fill="auto"/>
          </w:tcPr>
          <w:p w:rsidR="00B321F5" w:rsidRPr="00EA36CE" w:rsidRDefault="00B321F5" w:rsidP="00951EF4">
            <w:pPr>
              <w:ind w:right="-181"/>
              <w:jc w:val="both"/>
              <w:outlineLvl w:val="0"/>
              <w:rPr>
                <w:rFonts w:ascii="Calibri" w:eastAsia="SimSun" w:hAnsi="Calibri"/>
                <w:b/>
                <w:sz w:val="24"/>
                <w:szCs w:val="24"/>
                <w:lang w:val="en-US"/>
              </w:rPr>
            </w:pPr>
            <w:proofErr w:type="spellStart"/>
            <w:r w:rsidRPr="00EA36CE">
              <w:rPr>
                <w:rFonts w:ascii="Calibri" w:eastAsia="SimSun" w:hAnsi="Calibri"/>
                <w:b/>
                <w:sz w:val="24"/>
                <w:szCs w:val="24"/>
                <w:lang w:val="en-US"/>
              </w:rPr>
              <w:t>Unidad</w:t>
            </w:r>
            <w:proofErr w:type="spellEnd"/>
          </w:p>
        </w:tc>
      </w:tr>
      <w:tr w:rsidR="00B321F5" w:rsidRPr="00EA36CE" w:rsidTr="000A6191">
        <w:trPr>
          <w:tblCellSpacing w:w="20" w:type="dxa"/>
        </w:trPr>
        <w:tc>
          <w:tcPr>
            <w:tcW w:w="3520" w:type="pct"/>
            <w:shd w:val="clear" w:color="auto" w:fill="auto"/>
          </w:tcPr>
          <w:p w:rsidR="00B321F5" w:rsidRPr="00EA36CE" w:rsidRDefault="00B321F5" w:rsidP="00951EF4">
            <w:pPr>
              <w:ind w:right="720"/>
              <w:jc w:val="both"/>
              <w:outlineLvl w:val="0"/>
              <w:rPr>
                <w:rFonts w:ascii="Calibri" w:eastAsia="SimSun" w:hAnsi="Calibri"/>
                <w:b/>
                <w:sz w:val="24"/>
                <w:szCs w:val="24"/>
                <w:lang w:val="es-MX"/>
              </w:rPr>
            </w:pPr>
          </w:p>
          <w:p w:rsidR="00B321F5" w:rsidRPr="00EA36CE" w:rsidRDefault="00B321F5" w:rsidP="00951EF4">
            <w:pPr>
              <w:ind w:right="720"/>
              <w:jc w:val="both"/>
              <w:outlineLvl w:val="0"/>
              <w:rPr>
                <w:rFonts w:ascii="Calibri" w:eastAsia="SimSun" w:hAnsi="Calibri"/>
                <w:b/>
                <w:sz w:val="24"/>
                <w:szCs w:val="24"/>
                <w:lang w:val="es-MX"/>
              </w:rPr>
            </w:pPr>
            <w:r w:rsidRPr="00EA36CE">
              <w:rPr>
                <w:rFonts w:ascii="Calibri" w:eastAsia="SimSun" w:hAnsi="Calibri"/>
                <w:b/>
                <w:sz w:val="24"/>
                <w:szCs w:val="24"/>
                <w:lang w:val="es-MX"/>
              </w:rPr>
              <w:t>POLIMERO:</w:t>
            </w:r>
          </w:p>
          <w:p w:rsidR="00B321F5" w:rsidRPr="00EA36CE" w:rsidRDefault="00B321F5" w:rsidP="00951EF4">
            <w:pPr>
              <w:ind w:right="720"/>
              <w:jc w:val="both"/>
              <w:outlineLvl w:val="0"/>
              <w:rPr>
                <w:rFonts w:ascii="Calibri" w:eastAsia="SimSun" w:hAnsi="Calibri"/>
                <w:b/>
                <w:sz w:val="24"/>
                <w:szCs w:val="24"/>
                <w:lang w:val="es-MX"/>
              </w:rPr>
            </w:pP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
                <w:bCs/>
                <w:sz w:val="24"/>
                <w:szCs w:val="24"/>
                <w:lang w:val="es-MX"/>
              </w:rPr>
              <w:t>Densidad de carga</w:t>
            </w:r>
            <w:r w:rsidRPr="00EA36CE">
              <w:rPr>
                <w:rFonts w:ascii="Calibri" w:eastAsia="SimSun" w:hAnsi="Calibri"/>
                <w:bCs/>
                <w:sz w:val="24"/>
                <w:szCs w:val="24"/>
                <w:lang w:val="es-MX"/>
              </w:rPr>
              <w:t xml:space="preserve"> de 40 a 47%</w:t>
            </w: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
                <w:bCs/>
                <w:sz w:val="24"/>
                <w:szCs w:val="24"/>
                <w:lang w:val="es-MX"/>
              </w:rPr>
              <w:t>Viscosidad</w:t>
            </w:r>
            <w:r w:rsidRPr="00EA36CE">
              <w:rPr>
                <w:rFonts w:ascii="Calibri" w:eastAsia="SimSun" w:hAnsi="Calibri"/>
                <w:bCs/>
                <w:sz w:val="24"/>
                <w:szCs w:val="24"/>
                <w:lang w:val="es-MX"/>
              </w:rPr>
              <w:t xml:space="preserve"> 0.1 % entre 40 y 80 </w:t>
            </w:r>
            <w:proofErr w:type="spellStart"/>
            <w:r w:rsidRPr="00EA36CE">
              <w:rPr>
                <w:rFonts w:ascii="Calibri" w:eastAsia="SimSun" w:hAnsi="Calibri"/>
                <w:bCs/>
                <w:sz w:val="24"/>
                <w:szCs w:val="24"/>
                <w:lang w:val="es-MX"/>
              </w:rPr>
              <w:t>centipoise</w:t>
            </w:r>
            <w:proofErr w:type="spellEnd"/>
            <w:r w:rsidRPr="00EA36CE">
              <w:rPr>
                <w:rFonts w:ascii="Calibri" w:eastAsia="SimSun" w:hAnsi="Calibri"/>
                <w:bCs/>
                <w:sz w:val="24"/>
                <w:szCs w:val="24"/>
                <w:lang w:val="es-MX"/>
              </w:rPr>
              <w:t>.</w:t>
            </w: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
                <w:bCs/>
                <w:sz w:val="24"/>
                <w:szCs w:val="24"/>
                <w:lang w:val="es-MX"/>
              </w:rPr>
              <w:t xml:space="preserve">Peso Molecular </w:t>
            </w:r>
            <w:r w:rsidRPr="00EA36CE">
              <w:rPr>
                <w:rFonts w:ascii="Calibri" w:eastAsia="SimSun" w:hAnsi="Calibri"/>
                <w:bCs/>
                <w:sz w:val="24"/>
                <w:szCs w:val="24"/>
                <w:lang w:val="es-MX"/>
              </w:rPr>
              <w:t>de  mediano a alto</w:t>
            </w: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
                <w:bCs/>
                <w:sz w:val="24"/>
                <w:szCs w:val="24"/>
                <w:lang w:val="es-MX"/>
              </w:rPr>
              <w:t>Tipo de Carga</w:t>
            </w:r>
            <w:r w:rsidRPr="00EA36CE">
              <w:rPr>
                <w:rFonts w:ascii="Calibri" w:eastAsia="SimSun" w:hAnsi="Calibri"/>
                <w:bCs/>
                <w:sz w:val="24"/>
                <w:szCs w:val="24"/>
                <w:lang w:val="es-MX"/>
              </w:rPr>
              <w:t xml:space="preserve"> Catiónico.</w:t>
            </w: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Cs/>
                <w:sz w:val="24"/>
                <w:szCs w:val="24"/>
                <w:lang w:val="es-MX"/>
              </w:rPr>
              <w:t>P.H. (0.1) entre 3.0 – 5.0.</w:t>
            </w:r>
          </w:p>
          <w:p w:rsidR="00B321F5" w:rsidRPr="00EA36CE" w:rsidRDefault="00B321F5" w:rsidP="00951EF4">
            <w:pPr>
              <w:ind w:right="720"/>
              <w:jc w:val="both"/>
              <w:outlineLvl w:val="0"/>
              <w:rPr>
                <w:rFonts w:ascii="Calibri" w:eastAsia="SimSun" w:hAnsi="Calibri"/>
                <w:bCs/>
                <w:sz w:val="24"/>
                <w:szCs w:val="24"/>
                <w:lang w:val="es-MX"/>
              </w:rPr>
            </w:pPr>
          </w:p>
          <w:p w:rsidR="00B321F5" w:rsidRPr="00EA36CE" w:rsidRDefault="00B321F5" w:rsidP="00951EF4">
            <w:pPr>
              <w:ind w:right="720"/>
              <w:jc w:val="both"/>
              <w:outlineLvl w:val="0"/>
              <w:rPr>
                <w:rFonts w:ascii="Calibri" w:eastAsia="SimSun" w:hAnsi="Calibri"/>
                <w:bCs/>
                <w:sz w:val="24"/>
                <w:szCs w:val="24"/>
                <w:lang w:val="es-MX"/>
              </w:rPr>
            </w:pPr>
            <w:r w:rsidRPr="00EA36CE">
              <w:rPr>
                <w:rFonts w:ascii="Calibri" w:eastAsia="SimSun" w:hAnsi="Calibri"/>
                <w:bCs/>
                <w:sz w:val="24"/>
                <w:szCs w:val="24"/>
                <w:lang w:val="es-MX"/>
              </w:rPr>
              <w:t xml:space="preserve">Presentación granular en sacos de  20  </w:t>
            </w:r>
            <w:proofErr w:type="spellStart"/>
            <w:r w:rsidRPr="00EA36CE">
              <w:rPr>
                <w:rFonts w:ascii="Calibri" w:eastAsia="SimSun" w:hAnsi="Calibri"/>
                <w:bCs/>
                <w:sz w:val="24"/>
                <w:szCs w:val="24"/>
                <w:lang w:val="es-MX"/>
              </w:rPr>
              <w:t>ó</w:t>
            </w:r>
            <w:proofErr w:type="spellEnd"/>
            <w:r w:rsidRPr="00EA36CE">
              <w:rPr>
                <w:rFonts w:ascii="Calibri" w:eastAsia="SimSun" w:hAnsi="Calibri"/>
                <w:bCs/>
                <w:sz w:val="24"/>
                <w:szCs w:val="24"/>
                <w:lang w:val="es-MX"/>
              </w:rPr>
              <w:t xml:space="preserve"> 25 kg</w:t>
            </w:r>
          </w:p>
          <w:p w:rsidR="00B321F5" w:rsidRPr="00EA36CE" w:rsidRDefault="00B321F5" w:rsidP="00951EF4">
            <w:pPr>
              <w:ind w:right="720"/>
              <w:jc w:val="both"/>
              <w:outlineLvl w:val="0"/>
              <w:rPr>
                <w:rFonts w:ascii="Calibri" w:eastAsia="SimSun" w:hAnsi="Calibri"/>
                <w:bCs/>
                <w:sz w:val="24"/>
                <w:szCs w:val="24"/>
                <w:lang w:val="es-MX"/>
              </w:rPr>
            </w:pPr>
          </w:p>
        </w:tc>
        <w:tc>
          <w:tcPr>
            <w:tcW w:w="733" w:type="pct"/>
            <w:shd w:val="clear" w:color="auto" w:fill="auto"/>
          </w:tcPr>
          <w:p w:rsidR="00B321F5" w:rsidRPr="00EA36CE" w:rsidRDefault="00B321F5" w:rsidP="00951EF4">
            <w:pPr>
              <w:ind w:right="-144"/>
              <w:jc w:val="both"/>
              <w:outlineLvl w:val="0"/>
              <w:rPr>
                <w:rFonts w:ascii="Calibri" w:eastAsia="SimSun" w:hAnsi="Calibri"/>
                <w:bCs/>
                <w:sz w:val="24"/>
                <w:szCs w:val="24"/>
                <w:lang w:val="es-MX"/>
              </w:rPr>
            </w:pPr>
          </w:p>
          <w:p w:rsidR="00B321F5" w:rsidRPr="00EA36CE" w:rsidRDefault="00B321F5" w:rsidP="00951EF4">
            <w:pPr>
              <w:ind w:right="-39"/>
              <w:jc w:val="both"/>
              <w:outlineLvl w:val="0"/>
              <w:rPr>
                <w:rFonts w:ascii="Calibri" w:eastAsia="SimSun" w:hAnsi="Calibri"/>
                <w:bCs/>
                <w:sz w:val="24"/>
                <w:szCs w:val="24"/>
                <w:lang w:val="en-US"/>
              </w:rPr>
            </w:pPr>
            <w:r w:rsidRPr="00EA36CE">
              <w:rPr>
                <w:rFonts w:ascii="Calibri" w:eastAsia="SimSun" w:hAnsi="Calibri"/>
                <w:bCs/>
                <w:sz w:val="24"/>
                <w:szCs w:val="24"/>
                <w:lang w:val="en-US"/>
              </w:rPr>
              <w:t>18,000</w:t>
            </w:r>
          </w:p>
          <w:p w:rsidR="00B321F5" w:rsidRPr="00EA36CE" w:rsidRDefault="00B321F5" w:rsidP="00951EF4">
            <w:pPr>
              <w:ind w:right="-144"/>
              <w:jc w:val="both"/>
              <w:outlineLvl w:val="0"/>
              <w:rPr>
                <w:rFonts w:ascii="Calibri" w:eastAsia="SimSun" w:hAnsi="Calibri"/>
                <w:bCs/>
                <w:sz w:val="24"/>
                <w:szCs w:val="24"/>
                <w:lang w:val="en-US"/>
              </w:rPr>
            </w:pPr>
          </w:p>
        </w:tc>
        <w:tc>
          <w:tcPr>
            <w:tcW w:w="660" w:type="pct"/>
            <w:shd w:val="clear" w:color="auto" w:fill="auto"/>
          </w:tcPr>
          <w:p w:rsidR="00B321F5" w:rsidRPr="00EA36CE" w:rsidRDefault="00B321F5" w:rsidP="00951EF4">
            <w:pPr>
              <w:ind w:right="-39"/>
              <w:jc w:val="both"/>
              <w:outlineLvl w:val="0"/>
              <w:rPr>
                <w:rFonts w:ascii="Calibri" w:eastAsia="SimSun" w:hAnsi="Calibri"/>
                <w:bCs/>
                <w:sz w:val="24"/>
                <w:szCs w:val="24"/>
                <w:lang w:val="en-US"/>
              </w:rPr>
            </w:pPr>
          </w:p>
          <w:p w:rsidR="00B321F5" w:rsidRPr="00EA36CE" w:rsidRDefault="00B321F5" w:rsidP="00951EF4">
            <w:pPr>
              <w:ind w:right="-39"/>
              <w:jc w:val="both"/>
              <w:outlineLvl w:val="0"/>
              <w:rPr>
                <w:rFonts w:ascii="Calibri" w:eastAsia="SimSun" w:hAnsi="Calibri"/>
                <w:b/>
                <w:bCs/>
                <w:sz w:val="24"/>
                <w:szCs w:val="24"/>
                <w:lang w:val="en-US"/>
              </w:rPr>
            </w:pPr>
            <w:r w:rsidRPr="00EA36CE">
              <w:rPr>
                <w:rFonts w:ascii="Calibri" w:eastAsia="SimSun" w:hAnsi="Calibri"/>
                <w:bCs/>
                <w:sz w:val="24"/>
                <w:szCs w:val="24"/>
                <w:lang w:val="en-US"/>
              </w:rPr>
              <w:t>kg</w:t>
            </w:r>
          </w:p>
        </w:tc>
      </w:tr>
    </w:tbl>
    <w:p w:rsidR="00B321F5" w:rsidRPr="00EA36CE" w:rsidRDefault="00B321F5" w:rsidP="00951EF4">
      <w:pPr>
        <w:jc w:val="both"/>
        <w:rPr>
          <w:rFonts w:ascii="Calibri" w:eastAsia="Calibri" w:hAnsi="Calibri" w:cs="Tahoma"/>
          <w:sz w:val="24"/>
          <w:szCs w:val="24"/>
          <w:lang w:val="es-MX"/>
        </w:rPr>
      </w:pPr>
    </w:p>
    <w:p w:rsidR="005851AE" w:rsidRPr="00EA36CE" w:rsidRDefault="005851AE" w:rsidP="00951EF4">
      <w:pPr>
        <w:ind w:left="426" w:right="720" w:firstLine="283"/>
        <w:jc w:val="both"/>
        <w:outlineLvl w:val="0"/>
        <w:rPr>
          <w:rFonts w:ascii="Calibri" w:eastAsia="SimSun" w:hAnsi="Calibri"/>
          <w:b/>
          <w:sz w:val="24"/>
          <w:szCs w:val="24"/>
          <w:lang w:val="en-US"/>
        </w:rPr>
      </w:pPr>
    </w:p>
    <w:p w:rsidR="001D731F" w:rsidRPr="00EA36CE" w:rsidRDefault="001D731F" w:rsidP="00951EF4">
      <w:pPr>
        <w:ind w:left="426" w:right="720" w:firstLine="283"/>
        <w:jc w:val="both"/>
        <w:outlineLvl w:val="0"/>
        <w:rPr>
          <w:rFonts w:ascii="Calibri" w:eastAsia="SimSun" w:hAnsi="Calibri"/>
          <w:b/>
          <w:sz w:val="24"/>
          <w:szCs w:val="24"/>
          <w:lang w:val="en-US"/>
        </w:rPr>
      </w:pPr>
    </w:p>
    <w:p w:rsidR="00E24AC6" w:rsidRPr="00EA36CE" w:rsidRDefault="00E24AC6" w:rsidP="00E24AC6">
      <w:pPr>
        <w:ind w:left="708"/>
        <w:jc w:val="both"/>
        <w:rPr>
          <w:rFonts w:ascii="Calibri" w:eastAsia="Times New Roman" w:hAnsi="Calibri" w:cs="Tahoma"/>
          <w:b/>
          <w:bCs/>
          <w:sz w:val="24"/>
          <w:szCs w:val="24"/>
          <w:lang w:val="es-MX" w:eastAsia="es-ES"/>
        </w:rPr>
      </w:pPr>
    </w:p>
    <w:p w:rsidR="00E24AC6" w:rsidRPr="00EA36CE" w:rsidRDefault="00E24AC6" w:rsidP="00E24AC6">
      <w:pPr>
        <w:ind w:left="708"/>
        <w:jc w:val="both"/>
        <w:rPr>
          <w:rFonts w:ascii="Calibri" w:eastAsia="Times New Roman" w:hAnsi="Calibri" w:cs="Tahoma"/>
          <w:b/>
          <w:bCs/>
          <w:sz w:val="24"/>
          <w:szCs w:val="24"/>
          <w:lang w:val="es-MX" w:eastAsia="es-ES"/>
        </w:rPr>
      </w:pPr>
      <w:r w:rsidRPr="00EA36CE">
        <w:rPr>
          <w:rFonts w:ascii="Calibri" w:eastAsia="Times New Roman" w:hAnsi="Calibri" w:cs="Tahoma"/>
          <w:b/>
          <w:bCs/>
          <w:sz w:val="24"/>
          <w:szCs w:val="24"/>
          <w:lang w:val="es-MX" w:eastAsia="es-ES"/>
        </w:rPr>
        <w:t>PRUEBA DE RENDIMIENTO DE POLÍMERO:</w:t>
      </w:r>
    </w:p>
    <w:p w:rsidR="0047472A" w:rsidRPr="00EA36CE" w:rsidRDefault="00E24AC6" w:rsidP="00E24AC6">
      <w:pPr>
        <w:ind w:left="708" w:right="288"/>
        <w:jc w:val="both"/>
        <w:rPr>
          <w:rFonts w:ascii="Calibri" w:eastAsia="SimSun" w:hAnsi="Calibri"/>
          <w:sz w:val="24"/>
          <w:szCs w:val="24"/>
          <w:lang w:val="es-MX"/>
        </w:rPr>
      </w:pPr>
      <w:r w:rsidRPr="00EA36CE">
        <w:rPr>
          <w:rFonts w:ascii="Calibri" w:eastAsia="SimSun" w:hAnsi="Calibri"/>
          <w:sz w:val="24"/>
          <w:szCs w:val="24"/>
          <w:lang w:val="es-MX"/>
        </w:rPr>
        <w:t xml:space="preserve">El licitante podrá realizar las </w:t>
      </w:r>
      <w:r w:rsidRPr="00EA36CE">
        <w:rPr>
          <w:rFonts w:ascii="Calibri" w:eastAsia="SimSun" w:hAnsi="Calibri"/>
          <w:b/>
          <w:sz w:val="24"/>
          <w:szCs w:val="24"/>
          <w:lang w:val="es-MX"/>
        </w:rPr>
        <w:t>pruebas de rendimiento en campo</w:t>
      </w:r>
      <w:r w:rsidR="0047472A" w:rsidRPr="00EA36CE">
        <w:rPr>
          <w:rFonts w:ascii="Calibri" w:eastAsia="SimSun" w:hAnsi="Calibri"/>
          <w:sz w:val="24"/>
          <w:szCs w:val="24"/>
          <w:lang w:val="es-MX"/>
        </w:rPr>
        <w:t>.</w:t>
      </w:r>
    </w:p>
    <w:p w:rsidR="0047472A" w:rsidRPr="00EA36CE" w:rsidRDefault="0047472A" w:rsidP="0047472A">
      <w:pPr>
        <w:ind w:left="567" w:right="182"/>
        <w:jc w:val="both"/>
        <w:rPr>
          <w:rFonts w:ascii="Calibri" w:eastAsia="Calibri" w:hAnsi="Calibri" w:cs="Arial"/>
          <w:b/>
          <w:sz w:val="26"/>
          <w:szCs w:val="26"/>
          <w:u w:val="single"/>
          <w:lang w:val="es-MX"/>
        </w:rPr>
      </w:pPr>
    </w:p>
    <w:p w:rsidR="0047472A" w:rsidRPr="00EA36CE" w:rsidRDefault="0047472A" w:rsidP="0047472A">
      <w:pPr>
        <w:ind w:left="567" w:right="182"/>
        <w:jc w:val="both"/>
        <w:rPr>
          <w:rFonts w:ascii="Calibri" w:eastAsia="Calibri" w:hAnsi="Calibri" w:cs="Arial"/>
          <w:sz w:val="26"/>
          <w:szCs w:val="26"/>
          <w:u w:val="single"/>
          <w:lang w:val="es-MX"/>
        </w:rPr>
      </w:pPr>
      <w:r w:rsidRPr="00EA36CE">
        <w:rPr>
          <w:rFonts w:ascii="Calibri" w:eastAsia="Calibri" w:hAnsi="Calibri" w:cs="Arial"/>
          <w:b/>
          <w:sz w:val="26"/>
          <w:szCs w:val="26"/>
          <w:u w:val="single"/>
          <w:lang w:val="es-MX"/>
        </w:rPr>
        <w:t>EL ‘’ORGANO REQUIRENTE’’ DEBERA DE EXPEDIR UNA CONSTANCIA DONDE EL PROVEEDOR SE PRESENTO A ELABORAR DICHAS PRUEBAS, (INCLUYENDO EL RENDIMIENTO DEL PRODUCTO A OFERTAR) PRESENTANDOLA EN SU PROPUESTA TECNICA</w:t>
      </w:r>
    </w:p>
    <w:p w:rsidR="0047472A" w:rsidRPr="00EA36CE" w:rsidRDefault="0047472A" w:rsidP="0047472A">
      <w:pPr>
        <w:pStyle w:val="3"/>
        <w:tabs>
          <w:tab w:val="left" w:pos="142"/>
        </w:tabs>
        <w:ind w:left="709" w:firstLine="0"/>
        <w:rPr>
          <w:rFonts w:ascii="Arial" w:hAnsi="Arial" w:cs="Arial"/>
          <w:bCs/>
          <w:sz w:val="24"/>
          <w:lang w:val="es-MX"/>
        </w:rPr>
      </w:pPr>
    </w:p>
    <w:p w:rsidR="0047472A" w:rsidRPr="00EA36CE" w:rsidRDefault="00E24AC6" w:rsidP="0047472A">
      <w:pPr>
        <w:ind w:left="426" w:right="720" w:firstLine="283"/>
        <w:jc w:val="both"/>
        <w:outlineLvl w:val="0"/>
        <w:rPr>
          <w:rFonts w:ascii="Calibri" w:eastAsia="SimSun" w:hAnsi="Calibri"/>
          <w:b/>
          <w:sz w:val="24"/>
          <w:szCs w:val="24"/>
          <w:lang w:val="es-MX"/>
        </w:rPr>
      </w:pPr>
      <w:r w:rsidRPr="00EA36CE">
        <w:rPr>
          <w:rFonts w:ascii="Calibri" w:eastAsia="SimSun" w:hAnsi="Calibri"/>
          <w:sz w:val="24"/>
          <w:szCs w:val="24"/>
          <w:lang w:val="es-MX"/>
        </w:rPr>
        <w:t xml:space="preserve"> </w:t>
      </w:r>
      <w:r w:rsidR="0047472A" w:rsidRPr="00EA36CE">
        <w:rPr>
          <w:rFonts w:ascii="Calibri" w:eastAsia="SimSun" w:hAnsi="Calibri"/>
          <w:b/>
          <w:sz w:val="24"/>
          <w:szCs w:val="24"/>
          <w:lang w:val="es-MX"/>
        </w:rPr>
        <w:t>RENDIMIENTO:</w:t>
      </w:r>
    </w:p>
    <w:p w:rsidR="0047472A" w:rsidRPr="00EA36CE" w:rsidRDefault="0047472A" w:rsidP="0047472A">
      <w:pPr>
        <w:ind w:left="426" w:right="720" w:firstLine="283"/>
        <w:jc w:val="both"/>
        <w:outlineLvl w:val="0"/>
        <w:rPr>
          <w:rFonts w:ascii="Calibri" w:eastAsia="SimSun" w:hAnsi="Calibri"/>
          <w:b/>
          <w:sz w:val="24"/>
          <w:szCs w:val="24"/>
          <w:lang w:val="es-MX"/>
        </w:rPr>
      </w:pPr>
      <w:r w:rsidRPr="00EA36CE">
        <w:rPr>
          <w:rFonts w:ascii="Calibri" w:eastAsia="SimSun" w:hAnsi="Calibri"/>
          <w:b/>
          <w:sz w:val="24"/>
          <w:szCs w:val="24"/>
          <w:lang w:val="es-MX"/>
        </w:rPr>
        <w:t>Consumo Máximo de 5 kg de polímero por tonelada de lodo base seca</w:t>
      </w:r>
    </w:p>
    <w:p w:rsidR="00E24AC6" w:rsidRPr="00EA36CE" w:rsidRDefault="00E24AC6" w:rsidP="00E24AC6">
      <w:pPr>
        <w:ind w:left="708" w:right="288"/>
        <w:jc w:val="both"/>
        <w:rPr>
          <w:rFonts w:ascii="Calibri" w:eastAsia="SimSun" w:hAnsi="Calibri"/>
          <w:sz w:val="24"/>
          <w:szCs w:val="24"/>
          <w:lang w:val="es-MX" w:eastAsia="es-ES"/>
        </w:rPr>
      </w:pPr>
    </w:p>
    <w:p w:rsidR="009F50F0" w:rsidRPr="00EA36CE" w:rsidRDefault="009F50F0" w:rsidP="009F50F0">
      <w:pPr>
        <w:ind w:left="567" w:right="182"/>
        <w:jc w:val="both"/>
        <w:rPr>
          <w:rFonts w:ascii="Calibri" w:eastAsia="Calibri" w:hAnsi="Calibri" w:cs="Arial"/>
          <w:b/>
          <w:sz w:val="24"/>
          <w:szCs w:val="24"/>
          <w:lang w:val="es-MX"/>
        </w:rPr>
      </w:pPr>
    </w:p>
    <w:p w:rsidR="009F50F0" w:rsidRPr="00EA36CE" w:rsidRDefault="00E24AC6" w:rsidP="00E24AC6">
      <w:pPr>
        <w:ind w:left="709" w:right="182"/>
        <w:jc w:val="both"/>
        <w:rPr>
          <w:rFonts w:ascii="Calibri" w:eastAsia="Calibri" w:hAnsi="Calibri" w:cs="Arial"/>
          <w:b/>
          <w:sz w:val="24"/>
          <w:szCs w:val="24"/>
          <w:lang w:val="es-MX"/>
        </w:rPr>
      </w:pPr>
      <w:r w:rsidRPr="00EA36CE">
        <w:rPr>
          <w:rFonts w:ascii="Calibri" w:eastAsia="Calibri" w:hAnsi="Calibri" w:cs="Arial"/>
          <w:b/>
          <w:sz w:val="24"/>
          <w:szCs w:val="24"/>
          <w:lang w:val="es-MX"/>
        </w:rPr>
        <w:t xml:space="preserve">LUGAR Y </w:t>
      </w:r>
      <w:r w:rsidR="0047472A" w:rsidRPr="00EA36CE">
        <w:rPr>
          <w:rFonts w:ascii="Calibri" w:eastAsia="Calibri" w:hAnsi="Calibri" w:cs="Arial"/>
          <w:b/>
          <w:sz w:val="24"/>
          <w:szCs w:val="24"/>
          <w:lang w:val="es-MX"/>
        </w:rPr>
        <w:t xml:space="preserve">FECHA PARA PRUEBAS DE RENDIMIENTO </w:t>
      </w:r>
      <w:r w:rsidR="009F50F0" w:rsidRPr="00EA36CE">
        <w:rPr>
          <w:rFonts w:ascii="Calibri" w:eastAsia="Calibri" w:hAnsi="Calibri" w:cs="Arial"/>
          <w:b/>
          <w:sz w:val="24"/>
          <w:szCs w:val="24"/>
          <w:lang w:val="es-MX"/>
        </w:rPr>
        <w:t xml:space="preserve">DE POLÍMERO: </w:t>
      </w:r>
    </w:p>
    <w:p w:rsidR="009F50F0" w:rsidRPr="00EA36CE" w:rsidRDefault="009F50F0" w:rsidP="00E24AC6">
      <w:pPr>
        <w:ind w:left="709" w:right="182"/>
        <w:jc w:val="both"/>
        <w:rPr>
          <w:rFonts w:ascii="Calibri" w:eastAsia="Calibri" w:hAnsi="Calibri" w:cs="Arial"/>
          <w:sz w:val="24"/>
          <w:szCs w:val="24"/>
          <w:lang w:val="es-MX"/>
        </w:rPr>
      </w:pPr>
      <w:r w:rsidRPr="00EA36CE">
        <w:rPr>
          <w:rFonts w:ascii="Calibri" w:eastAsia="Calibri" w:hAnsi="Calibri" w:cs="Arial"/>
          <w:sz w:val="24"/>
          <w:szCs w:val="24"/>
          <w:lang w:val="es-MX"/>
        </w:rPr>
        <w:t xml:space="preserve">A partir de la publicación de la convocatoria y hasta un día antes del acto de propuesta técnica, el licitante podrá realizar las </w:t>
      </w:r>
      <w:r w:rsidRPr="00EA36CE">
        <w:rPr>
          <w:rFonts w:ascii="Calibri" w:eastAsia="Calibri" w:hAnsi="Calibri" w:cs="Arial"/>
          <w:b/>
          <w:sz w:val="24"/>
          <w:szCs w:val="24"/>
          <w:lang w:val="es-MX"/>
        </w:rPr>
        <w:t>pruebas de rendimiento en campo</w:t>
      </w:r>
      <w:r w:rsidRPr="00EA36CE">
        <w:rPr>
          <w:rFonts w:ascii="Calibri" w:eastAsia="Calibri" w:hAnsi="Calibri" w:cs="Arial"/>
          <w:sz w:val="24"/>
          <w:szCs w:val="24"/>
          <w:lang w:val="es-MX"/>
        </w:rPr>
        <w:t>. Pruebas que se llevaran a cabo en las instalaciones de la planta de tratamiento de aguas residuales “El Naranjo”, ubicada en la Fracción A del Polígono Número I y Fracción “E”-2 Del Ex-Ejido Chapultepec, considerando un periodo de pruebas de dos días por licitante en horario y días laborales, de lunes a viernes de las 8:00 a las 15:00 horas, para lo cual los interesados deberán coo</w:t>
      </w:r>
      <w:r w:rsidR="0047472A" w:rsidRPr="00EA36CE">
        <w:rPr>
          <w:rFonts w:ascii="Calibri" w:eastAsia="Calibri" w:hAnsi="Calibri" w:cs="Arial"/>
          <w:sz w:val="24"/>
          <w:szCs w:val="24"/>
          <w:lang w:val="es-MX"/>
        </w:rPr>
        <w:t>rdinarse con el encargado de la</w:t>
      </w:r>
      <w:r w:rsidRPr="00EA36CE">
        <w:rPr>
          <w:rFonts w:ascii="Calibri" w:eastAsia="Calibri" w:hAnsi="Calibri" w:cs="Arial"/>
          <w:sz w:val="24"/>
          <w:szCs w:val="24"/>
          <w:lang w:val="es-MX"/>
        </w:rPr>
        <w:t xml:space="preserve"> planta de tratamiento </w:t>
      </w:r>
      <w:r w:rsidR="0047472A" w:rsidRPr="00EA36CE">
        <w:rPr>
          <w:rFonts w:ascii="Calibri" w:eastAsia="Calibri" w:hAnsi="Calibri" w:cs="Arial"/>
          <w:sz w:val="24"/>
          <w:szCs w:val="24"/>
          <w:lang w:val="es-MX"/>
        </w:rPr>
        <w:t xml:space="preserve">EL NARANJO </w:t>
      </w:r>
      <w:r w:rsidRPr="00EA36CE">
        <w:rPr>
          <w:rFonts w:ascii="Calibri" w:eastAsia="Calibri" w:hAnsi="Calibri" w:cs="Arial"/>
          <w:sz w:val="24"/>
          <w:szCs w:val="24"/>
          <w:lang w:val="es-MX"/>
        </w:rPr>
        <w:t>al teléfono 173-76-62, a fin de que les sea señalado el día y la hora de las pruebas a cada uno de ellos.</w:t>
      </w:r>
    </w:p>
    <w:p w:rsidR="00E24AC6" w:rsidRPr="00EA36CE" w:rsidRDefault="00E24AC6" w:rsidP="00E24AC6">
      <w:pPr>
        <w:ind w:left="426" w:right="720" w:firstLine="283"/>
        <w:jc w:val="both"/>
        <w:outlineLvl w:val="0"/>
        <w:rPr>
          <w:rFonts w:ascii="Calibri" w:eastAsia="SimSun" w:hAnsi="Calibri"/>
          <w:b/>
          <w:sz w:val="24"/>
          <w:szCs w:val="24"/>
          <w:lang w:val="es-MX"/>
        </w:rPr>
      </w:pPr>
    </w:p>
    <w:p w:rsidR="009F50F0" w:rsidRPr="00EA36CE" w:rsidRDefault="009F50F0" w:rsidP="009F50F0">
      <w:pPr>
        <w:ind w:left="567" w:right="182"/>
        <w:jc w:val="both"/>
        <w:rPr>
          <w:rFonts w:ascii="Calibri" w:eastAsia="Calibri" w:hAnsi="Calibri" w:cs="Arial"/>
          <w:sz w:val="24"/>
          <w:szCs w:val="24"/>
          <w:lang w:val="es-MX"/>
        </w:rPr>
      </w:pPr>
    </w:p>
    <w:p w:rsidR="00492B37" w:rsidRPr="00EA36CE" w:rsidRDefault="00492B37" w:rsidP="00951EF4">
      <w:pPr>
        <w:pStyle w:val="3"/>
        <w:tabs>
          <w:tab w:val="left" w:pos="142"/>
        </w:tabs>
        <w:ind w:left="709" w:firstLine="0"/>
        <w:rPr>
          <w:rFonts w:ascii="Arial" w:hAnsi="Arial" w:cs="Arial"/>
          <w:bCs/>
          <w:sz w:val="24"/>
        </w:rPr>
      </w:pPr>
    </w:p>
    <w:p w:rsidR="001D1D00" w:rsidRPr="00EA36CE" w:rsidRDefault="00951EF4" w:rsidP="00951EF4">
      <w:pPr>
        <w:pStyle w:val="Puesto"/>
        <w:ind w:left="567" w:right="40"/>
        <w:jc w:val="both"/>
        <w:rPr>
          <w:rFonts w:ascii="Calibri" w:hAnsi="Calibri"/>
          <w:sz w:val="24"/>
          <w:szCs w:val="24"/>
          <w:lang w:val="es-MX"/>
        </w:rPr>
      </w:pPr>
      <w:r w:rsidRPr="00EA36CE">
        <w:rPr>
          <w:rFonts w:ascii="Calibri" w:hAnsi="Calibri"/>
          <w:sz w:val="24"/>
          <w:szCs w:val="24"/>
          <w:lang w:val="es-MX"/>
        </w:rPr>
        <w:t>COMODATO:</w:t>
      </w:r>
    </w:p>
    <w:p w:rsidR="00221CB6" w:rsidRPr="00EA36CE" w:rsidRDefault="001D1D00" w:rsidP="00221CB6">
      <w:pPr>
        <w:ind w:left="567" w:right="182"/>
        <w:jc w:val="both"/>
        <w:rPr>
          <w:rFonts w:ascii="Calibri" w:hAnsi="Calibri" w:cs="Tahoma"/>
          <w:bCs/>
          <w:snapToGrid w:val="0"/>
          <w:sz w:val="24"/>
          <w:szCs w:val="24"/>
          <w:lang w:val="es-MX"/>
        </w:rPr>
      </w:pPr>
      <w:r w:rsidRPr="00EA36CE">
        <w:rPr>
          <w:rFonts w:ascii="Calibri" w:hAnsi="Calibri" w:cs="Tahoma"/>
          <w:bCs/>
          <w:snapToGrid w:val="0"/>
          <w:sz w:val="24"/>
          <w:szCs w:val="24"/>
          <w:lang w:val="es-MX"/>
        </w:rPr>
        <w:t xml:space="preserve">El licitante adjudicado deberá otorgar en comodato,  </w:t>
      </w:r>
      <w:r w:rsidRPr="00EA36CE">
        <w:rPr>
          <w:rFonts w:ascii="Calibri" w:hAnsi="Calibri" w:cs="Tahoma"/>
          <w:b/>
          <w:bCs/>
          <w:snapToGrid w:val="0"/>
          <w:sz w:val="24"/>
          <w:szCs w:val="24"/>
          <w:lang w:val="es-MX"/>
        </w:rPr>
        <w:t xml:space="preserve">un equipo de mezcla para maduración del polímero consistente en: tanque portátil, </w:t>
      </w:r>
      <w:r w:rsidR="008F2343" w:rsidRPr="00EA36CE">
        <w:rPr>
          <w:rFonts w:ascii="Calibri" w:hAnsi="Calibri" w:cs="Tahoma"/>
          <w:b/>
          <w:bCs/>
          <w:snapToGrid w:val="0"/>
          <w:sz w:val="24"/>
          <w:szCs w:val="24"/>
          <w:lang w:val="es-MX"/>
        </w:rPr>
        <w:t xml:space="preserve">con capacidad mínima 3.0 – 5.0 mt3 </w:t>
      </w:r>
      <w:r w:rsidRPr="00EA36CE">
        <w:rPr>
          <w:rFonts w:ascii="Calibri" w:hAnsi="Calibri" w:cs="Tahoma"/>
          <w:b/>
          <w:bCs/>
          <w:snapToGrid w:val="0"/>
          <w:sz w:val="24"/>
          <w:szCs w:val="24"/>
          <w:lang w:val="es-MX"/>
        </w:rPr>
        <w:t>con sistema</w:t>
      </w:r>
      <w:r w:rsidR="008F2343" w:rsidRPr="00EA36CE">
        <w:rPr>
          <w:rFonts w:ascii="Calibri" w:hAnsi="Calibri" w:cs="Tahoma"/>
          <w:b/>
          <w:bCs/>
          <w:snapToGrid w:val="0"/>
          <w:sz w:val="24"/>
          <w:szCs w:val="24"/>
          <w:lang w:val="es-MX"/>
        </w:rPr>
        <w:t xml:space="preserve"> integrado </w:t>
      </w:r>
      <w:r w:rsidRPr="00EA36CE">
        <w:rPr>
          <w:rFonts w:ascii="Calibri" w:hAnsi="Calibri" w:cs="Tahoma"/>
          <w:b/>
          <w:bCs/>
          <w:snapToGrid w:val="0"/>
          <w:sz w:val="24"/>
          <w:szCs w:val="24"/>
          <w:lang w:val="es-MX"/>
        </w:rPr>
        <w:t xml:space="preserve">de agitación </w:t>
      </w:r>
      <w:r w:rsidR="005B4D05" w:rsidRPr="00EA36CE">
        <w:rPr>
          <w:rFonts w:ascii="Calibri" w:hAnsi="Calibri" w:cs="Tahoma"/>
          <w:b/>
          <w:bCs/>
          <w:snapToGrid w:val="0"/>
          <w:sz w:val="24"/>
          <w:szCs w:val="24"/>
          <w:lang w:val="es-MX"/>
        </w:rPr>
        <w:t>fija para alimentación trifásica a 460 volts</w:t>
      </w:r>
      <w:r w:rsidRPr="00EA36CE">
        <w:rPr>
          <w:rFonts w:ascii="Calibri" w:hAnsi="Calibri" w:cs="Tahoma"/>
          <w:b/>
          <w:bCs/>
          <w:snapToGrid w:val="0"/>
          <w:sz w:val="24"/>
          <w:szCs w:val="24"/>
          <w:lang w:val="es-MX"/>
        </w:rPr>
        <w:t xml:space="preserve"> </w:t>
      </w:r>
      <w:r w:rsidR="00302DFE" w:rsidRPr="00EA36CE">
        <w:rPr>
          <w:rFonts w:ascii="Calibri" w:hAnsi="Calibri" w:cs="Tahoma"/>
          <w:b/>
          <w:bCs/>
          <w:snapToGrid w:val="0"/>
          <w:sz w:val="24"/>
          <w:szCs w:val="24"/>
          <w:lang w:val="es-MX"/>
        </w:rPr>
        <w:t xml:space="preserve">y </w:t>
      </w:r>
      <w:r w:rsidRPr="00EA36CE">
        <w:rPr>
          <w:rFonts w:ascii="Calibri" w:hAnsi="Calibri" w:cs="Tahoma"/>
          <w:b/>
          <w:bCs/>
          <w:snapToGrid w:val="0"/>
          <w:sz w:val="24"/>
          <w:szCs w:val="24"/>
          <w:lang w:val="es-MX"/>
        </w:rPr>
        <w:t xml:space="preserve">bomba de trasiego </w:t>
      </w:r>
      <w:r w:rsidR="00302DFE" w:rsidRPr="00EA36CE">
        <w:rPr>
          <w:rFonts w:ascii="Calibri" w:hAnsi="Calibri" w:cs="Tahoma"/>
          <w:b/>
          <w:bCs/>
          <w:snapToGrid w:val="0"/>
          <w:sz w:val="24"/>
          <w:szCs w:val="24"/>
          <w:lang w:val="es-MX"/>
        </w:rPr>
        <w:t xml:space="preserve">neumática de </w:t>
      </w:r>
      <w:r w:rsidRPr="00EA36CE">
        <w:rPr>
          <w:rFonts w:ascii="Calibri" w:hAnsi="Calibri" w:cs="Tahoma"/>
          <w:b/>
          <w:bCs/>
          <w:snapToGrid w:val="0"/>
          <w:sz w:val="24"/>
          <w:szCs w:val="24"/>
          <w:lang w:val="es-MX"/>
        </w:rPr>
        <w:t>2’’ de diámetro</w:t>
      </w:r>
      <w:r w:rsidRPr="00EA36CE">
        <w:rPr>
          <w:rFonts w:ascii="Calibri" w:hAnsi="Calibri" w:cs="Tahoma"/>
          <w:bCs/>
          <w:snapToGrid w:val="0"/>
          <w:sz w:val="24"/>
          <w:szCs w:val="24"/>
          <w:lang w:val="es-MX"/>
        </w:rPr>
        <w:t xml:space="preserve">, </w:t>
      </w:r>
      <w:r w:rsidR="00221CB6" w:rsidRPr="00EA36CE">
        <w:rPr>
          <w:rFonts w:ascii="Calibri" w:hAnsi="Calibri" w:cs="Tahoma"/>
          <w:bCs/>
          <w:snapToGrid w:val="0"/>
          <w:sz w:val="24"/>
          <w:szCs w:val="24"/>
          <w:lang w:val="es-MX"/>
        </w:rPr>
        <w:t>la instalación  y puesta en marcha, que incluye mano de obra y materiales para su correcta operación, los mantenimientos, refacciones e insumos necesarios, para que el equipo permanezca en óptimas condiciones de operación por el tiempo que dure el contrato, estará a cargo del licitante adjudicado, para este mantenimiento deberá estar en comunicación con el jefe de mantenimiento de la planta de tratamiento el Naranjo al tel. 646-173-76-62.</w:t>
      </w:r>
    </w:p>
    <w:p w:rsidR="001D1D00" w:rsidRPr="00EA36CE" w:rsidRDefault="001D1D00" w:rsidP="00951EF4">
      <w:pPr>
        <w:autoSpaceDE w:val="0"/>
        <w:autoSpaceDN w:val="0"/>
        <w:adjustRightInd w:val="0"/>
        <w:ind w:left="709"/>
        <w:jc w:val="both"/>
        <w:rPr>
          <w:rFonts w:ascii="Calibri" w:hAnsi="Calibri" w:cs="Tahoma"/>
          <w:b/>
          <w:bCs/>
          <w:sz w:val="24"/>
          <w:szCs w:val="24"/>
          <w:u w:val="single"/>
          <w:lang w:eastAsia="es-MX"/>
        </w:rPr>
      </w:pPr>
      <w:r w:rsidRPr="00EA36CE">
        <w:rPr>
          <w:rFonts w:ascii="Calibri" w:hAnsi="Calibri" w:cs="Tahoma"/>
          <w:b/>
          <w:bCs/>
          <w:sz w:val="24"/>
          <w:szCs w:val="24"/>
          <w:u w:val="single"/>
          <w:lang w:eastAsia="es-MX"/>
        </w:rPr>
        <w:t>El equipo deberá estar instalado a más tardar en 3 semanas después del fallo</w:t>
      </w:r>
    </w:p>
    <w:p w:rsidR="001D1D00" w:rsidRPr="00EA36CE" w:rsidRDefault="001D1D00" w:rsidP="00951EF4">
      <w:pPr>
        <w:ind w:left="567" w:right="182"/>
        <w:jc w:val="both"/>
        <w:rPr>
          <w:rFonts w:ascii="Calibri" w:eastAsia="Calibri" w:hAnsi="Calibri" w:cs="Arial"/>
          <w:b/>
          <w:color w:val="FF0000"/>
          <w:sz w:val="24"/>
          <w:szCs w:val="24"/>
        </w:rPr>
      </w:pPr>
    </w:p>
    <w:p w:rsidR="00951EF4" w:rsidRPr="00EA36CE" w:rsidRDefault="00951EF4" w:rsidP="00951EF4">
      <w:pPr>
        <w:pStyle w:val="Puesto"/>
        <w:ind w:left="567" w:right="40"/>
        <w:jc w:val="both"/>
        <w:rPr>
          <w:rFonts w:ascii="Calibri" w:hAnsi="Calibri"/>
          <w:sz w:val="24"/>
          <w:szCs w:val="24"/>
          <w:lang w:val="es-MX"/>
        </w:rPr>
      </w:pPr>
      <w:r w:rsidRPr="00EA36CE">
        <w:rPr>
          <w:rFonts w:ascii="Calibri" w:hAnsi="Calibri"/>
          <w:sz w:val="24"/>
          <w:szCs w:val="24"/>
          <w:lang w:val="es-MX"/>
        </w:rPr>
        <w:t>OTROS:</w:t>
      </w:r>
    </w:p>
    <w:p w:rsidR="00951EF4" w:rsidRPr="00EA36CE" w:rsidRDefault="00951EF4" w:rsidP="00951EF4">
      <w:pPr>
        <w:ind w:left="567" w:right="182"/>
        <w:jc w:val="both"/>
        <w:rPr>
          <w:rFonts w:ascii="Calibri" w:hAnsi="Calibri" w:cs="Tahoma"/>
          <w:bCs/>
          <w:snapToGrid w:val="0"/>
          <w:sz w:val="24"/>
          <w:szCs w:val="24"/>
          <w:lang w:val="es-MX"/>
        </w:rPr>
      </w:pPr>
      <w:r w:rsidRPr="00EA36CE">
        <w:rPr>
          <w:rFonts w:ascii="Calibri" w:hAnsi="Calibri" w:cs="Tahoma"/>
          <w:bCs/>
          <w:snapToGrid w:val="0"/>
          <w:sz w:val="24"/>
          <w:szCs w:val="24"/>
          <w:lang w:val="es-MX"/>
        </w:rPr>
        <w:t xml:space="preserve">El área disponible para instalación del tanque de maduración actualmente es de </w:t>
      </w:r>
      <w:proofErr w:type="spellStart"/>
      <w:r w:rsidRPr="00EA36CE">
        <w:rPr>
          <w:rFonts w:ascii="Calibri" w:hAnsi="Calibri" w:cs="Tahoma"/>
          <w:bCs/>
          <w:snapToGrid w:val="0"/>
          <w:sz w:val="24"/>
          <w:szCs w:val="24"/>
          <w:lang w:val="es-MX"/>
        </w:rPr>
        <w:t>de</w:t>
      </w:r>
      <w:proofErr w:type="spellEnd"/>
      <w:r w:rsidRPr="00EA36CE">
        <w:rPr>
          <w:rFonts w:ascii="Calibri" w:hAnsi="Calibri" w:cs="Tahoma"/>
          <w:bCs/>
          <w:snapToGrid w:val="0"/>
          <w:sz w:val="24"/>
          <w:szCs w:val="24"/>
          <w:lang w:val="es-MX"/>
        </w:rPr>
        <w:t xml:space="preserve"> </w:t>
      </w:r>
      <w:r w:rsidR="0047472A" w:rsidRPr="00EA36CE">
        <w:rPr>
          <w:rFonts w:ascii="Calibri" w:hAnsi="Calibri" w:cs="Tahoma"/>
          <w:bCs/>
          <w:snapToGrid w:val="0"/>
          <w:sz w:val="24"/>
          <w:szCs w:val="24"/>
          <w:lang w:val="es-MX"/>
        </w:rPr>
        <w:t>4</w:t>
      </w:r>
      <w:r w:rsidRPr="00EA36CE">
        <w:rPr>
          <w:rFonts w:ascii="Calibri" w:hAnsi="Calibri" w:cs="Tahoma"/>
          <w:bCs/>
          <w:snapToGrid w:val="0"/>
          <w:sz w:val="24"/>
          <w:szCs w:val="24"/>
          <w:lang w:val="es-MX"/>
        </w:rPr>
        <w:t>x</w:t>
      </w:r>
      <w:r w:rsidR="0047472A" w:rsidRPr="00EA36CE">
        <w:rPr>
          <w:rFonts w:ascii="Calibri" w:hAnsi="Calibri" w:cs="Tahoma"/>
          <w:bCs/>
          <w:snapToGrid w:val="0"/>
          <w:sz w:val="24"/>
          <w:szCs w:val="24"/>
          <w:lang w:val="es-MX"/>
        </w:rPr>
        <w:t xml:space="preserve">4 </w:t>
      </w:r>
      <w:r w:rsidRPr="00EA36CE">
        <w:rPr>
          <w:rFonts w:ascii="Calibri" w:hAnsi="Calibri" w:cs="Tahoma"/>
          <w:bCs/>
          <w:snapToGrid w:val="0"/>
          <w:sz w:val="24"/>
          <w:szCs w:val="24"/>
          <w:lang w:val="es-MX"/>
        </w:rPr>
        <w:t>m.</w:t>
      </w:r>
    </w:p>
    <w:p w:rsidR="00951EF4" w:rsidRPr="00EA36CE" w:rsidRDefault="00951EF4" w:rsidP="00951EF4">
      <w:pPr>
        <w:ind w:left="567" w:right="182"/>
        <w:jc w:val="both"/>
        <w:rPr>
          <w:rFonts w:ascii="Calibri" w:eastAsia="Calibri" w:hAnsi="Calibri" w:cs="Arial"/>
          <w:b/>
          <w:color w:val="FF0000"/>
          <w:sz w:val="24"/>
          <w:szCs w:val="24"/>
          <w:lang w:val="es-MX"/>
        </w:rPr>
      </w:pPr>
    </w:p>
    <w:p w:rsidR="00BA612A" w:rsidRPr="00EA36CE" w:rsidRDefault="00BA612A" w:rsidP="00951EF4">
      <w:pPr>
        <w:ind w:left="567" w:right="182"/>
        <w:jc w:val="both"/>
        <w:rPr>
          <w:rFonts w:ascii="Calibri" w:eastAsia="Calibri" w:hAnsi="Calibri" w:cs="Arial"/>
          <w:sz w:val="24"/>
          <w:szCs w:val="24"/>
          <w:lang w:val="es-MX"/>
        </w:rPr>
      </w:pPr>
    </w:p>
    <w:p w:rsidR="00BA612A" w:rsidRPr="00EA36CE" w:rsidRDefault="00BA612A" w:rsidP="00951EF4">
      <w:pPr>
        <w:pStyle w:val="Puesto"/>
        <w:ind w:left="567" w:right="40"/>
        <w:jc w:val="both"/>
        <w:rPr>
          <w:rFonts w:ascii="Calibri" w:hAnsi="Calibri" w:cs="Tahoma"/>
          <w:b w:val="0"/>
          <w:bCs/>
          <w:snapToGrid w:val="0"/>
          <w:sz w:val="24"/>
          <w:szCs w:val="24"/>
          <w:lang w:val="es-MX"/>
        </w:rPr>
      </w:pPr>
    </w:p>
    <w:p w:rsidR="00BA612A" w:rsidRPr="00EA36CE" w:rsidRDefault="00BA612A" w:rsidP="00951EF4">
      <w:pPr>
        <w:pStyle w:val="Puesto"/>
        <w:ind w:left="567" w:right="40"/>
        <w:jc w:val="both"/>
        <w:rPr>
          <w:rFonts w:ascii="Calibri" w:hAnsi="Calibri" w:cs="Tahoma"/>
          <w:b w:val="0"/>
          <w:bCs/>
          <w:snapToGrid w:val="0"/>
          <w:sz w:val="24"/>
          <w:szCs w:val="24"/>
          <w:lang w:val="es-MX"/>
        </w:rPr>
      </w:pPr>
    </w:p>
    <w:p w:rsidR="00BA612A" w:rsidRPr="00EA36CE" w:rsidRDefault="00BA612A" w:rsidP="00951EF4">
      <w:pPr>
        <w:pStyle w:val="Puesto"/>
        <w:jc w:val="both"/>
        <w:rPr>
          <w:rFonts w:ascii="Calibri" w:hAnsi="Calibri" w:cs="Arial"/>
          <w:b w:val="0"/>
          <w:sz w:val="24"/>
          <w:szCs w:val="24"/>
          <w:lang w:val="es-MX"/>
        </w:rPr>
      </w:pPr>
    </w:p>
    <w:p w:rsidR="0047472A" w:rsidRPr="00EA36CE" w:rsidRDefault="0047472A" w:rsidP="00951EF4">
      <w:pPr>
        <w:pStyle w:val="Puesto"/>
        <w:jc w:val="both"/>
        <w:rPr>
          <w:rFonts w:ascii="Calibri" w:hAnsi="Calibri" w:cs="Arial"/>
          <w:b w:val="0"/>
          <w:sz w:val="24"/>
          <w:szCs w:val="24"/>
          <w:lang w:val="es-MX"/>
        </w:rPr>
      </w:pPr>
    </w:p>
    <w:p w:rsidR="002B0485" w:rsidRPr="00EA36CE" w:rsidRDefault="002B0485" w:rsidP="000A6191">
      <w:pPr>
        <w:pStyle w:val="3"/>
        <w:tabs>
          <w:tab w:val="left" w:pos="142"/>
        </w:tabs>
        <w:ind w:left="709" w:firstLine="0"/>
        <w:jc w:val="center"/>
        <w:rPr>
          <w:rFonts w:ascii="Arial" w:hAnsi="Arial" w:cs="Arial"/>
          <w:b/>
          <w:bCs/>
          <w:sz w:val="24"/>
        </w:rPr>
      </w:pPr>
      <w:r w:rsidRPr="00EA36CE">
        <w:rPr>
          <w:rFonts w:ascii="Arial" w:hAnsi="Arial" w:cs="Arial"/>
          <w:b/>
          <w:bCs/>
          <w:sz w:val="24"/>
        </w:rPr>
        <w:t>PARTIDA 2</w:t>
      </w:r>
    </w:p>
    <w:p w:rsidR="00B321F5" w:rsidRPr="00EA36CE" w:rsidRDefault="002B0485" w:rsidP="000A6191">
      <w:pPr>
        <w:pStyle w:val="3"/>
        <w:tabs>
          <w:tab w:val="left" w:pos="142"/>
        </w:tabs>
        <w:ind w:left="709" w:firstLine="0"/>
        <w:jc w:val="center"/>
        <w:rPr>
          <w:rFonts w:ascii="Arial" w:hAnsi="Arial" w:cs="Arial"/>
          <w:b/>
          <w:bCs/>
          <w:sz w:val="24"/>
        </w:rPr>
      </w:pPr>
      <w:r w:rsidRPr="00EA36CE">
        <w:rPr>
          <w:rFonts w:ascii="Arial" w:hAnsi="Arial" w:cs="Arial"/>
          <w:b/>
          <w:bCs/>
          <w:sz w:val="24"/>
        </w:rPr>
        <w:t>POLIMERO EN EMULSIÓN</w:t>
      </w:r>
    </w:p>
    <w:p w:rsidR="00B321F5" w:rsidRPr="00EA36CE" w:rsidRDefault="00B321F5" w:rsidP="000A6191">
      <w:pPr>
        <w:pStyle w:val="3"/>
        <w:tabs>
          <w:tab w:val="left" w:pos="142"/>
        </w:tabs>
        <w:ind w:left="709" w:firstLine="0"/>
        <w:jc w:val="center"/>
        <w:rPr>
          <w:rFonts w:ascii="Arial" w:hAnsi="Arial" w:cs="Arial"/>
          <w:bCs/>
          <w:sz w:val="24"/>
        </w:rPr>
      </w:pPr>
    </w:p>
    <w:p w:rsidR="00B321F5" w:rsidRPr="00EA36CE" w:rsidRDefault="00B321F5" w:rsidP="000A6191">
      <w:pPr>
        <w:pStyle w:val="3"/>
        <w:tabs>
          <w:tab w:val="left" w:pos="142"/>
        </w:tabs>
        <w:ind w:left="709" w:firstLine="0"/>
        <w:jc w:val="center"/>
        <w:rPr>
          <w:rFonts w:ascii="Arial" w:hAnsi="Arial" w:cs="Arial"/>
          <w:bCs/>
          <w:sz w:val="24"/>
        </w:rPr>
      </w:pPr>
    </w:p>
    <w:p w:rsidR="00B321F5" w:rsidRPr="00EA36CE" w:rsidRDefault="00B321F5" w:rsidP="000A6191">
      <w:pPr>
        <w:pStyle w:val="3"/>
        <w:tabs>
          <w:tab w:val="left" w:pos="142"/>
        </w:tabs>
        <w:ind w:left="709" w:firstLine="0"/>
        <w:jc w:val="center"/>
        <w:rPr>
          <w:rFonts w:ascii="Arial" w:hAnsi="Arial" w:cs="Arial"/>
          <w:bCs/>
          <w:sz w:val="24"/>
        </w:rPr>
      </w:pPr>
    </w:p>
    <w:p w:rsidR="00B321F5" w:rsidRPr="00EA36CE" w:rsidRDefault="00B321F5" w:rsidP="000A6191">
      <w:pPr>
        <w:pStyle w:val="3"/>
        <w:tabs>
          <w:tab w:val="left" w:pos="142"/>
        </w:tabs>
        <w:ind w:left="709" w:firstLine="0"/>
        <w:jc w:val="center"/>
        <w:rPr>
          <w:rFonts w:ascii="Arial" w:hAnsi="Arial" w:cs="Arial"/>
          <w:bCs/>
          <w:sz w:val="24"/>
        </w:rPr>
      </w:pPr>
    </w:p>
    <w:p w:rsidR="002B0485" w:rsidRPr="00EA36CE" w:rsidRDefault="002B0485" w:rsidP="000A6191">
      <w:pPr>
        <w:ind w:left="426"/>
        <w:jc w:val="center"/>
        <w:rPr>
          <w:rFonts w:ascii="Arial" w:eastAsia="Calibri" w:hAnsi="Arial" w:cs="Arial"/>
          <w:b/>
          <w:sz w:val="24"/>
          <w:szCs w:val="24"/>
          <w:lang w:val="es-MX"/>
        </w:rPr>
      </w:pPr>
      <w:r w:rsidRPr="00EA36CE">
        <w:rPr>
          <w:rFonts w:ascii="Arial" w:eastAsia="Calibri" w:hAnsi="Arial" w:cs="Arial"/>
          <w:b/>
          <w:sz w:val="24"/>
          <w:szCs w:val="24"/>
          <w:lang w:val="es-MX"/>
        </w:rPr>
        <w:t>PROPIEDADES FISICO-QUIMICAS</w:t>
      </w:r>
    </w:p>
    <w:p w:rsidR="002B0485" w:rsidRPr="00EA36CE" w:rsidRDefault="002B0485" w:rsidP="00951EF4">
      <w:pPr>
        <w:jc w:val="both"/>
        <w:rPr>
          <w:rFonts w:ascii="Arial Narrow" w:eastAsia="Calibri" w:hAnsi="Arial Narrow" w:cs="Tahoma"/>
          <w:sz w:val="28"/>
          <w:szCs w:val="28"/>
          <w:lang w:val="es-MX"/>
        </w:rPr>
      </w:pP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857"/>
        <w:gridCol w:w="3685"/>
        <w:gridCol w:w="1276"/>
        <w:gridCol w:w="1346"/>
      </w:tblGrid>
      <w:tr w:rsidR="002B0485" w:rsidRPr="00EA36CE" w:rsidTr="002B0485">
        <w:trPr>
          <w:tblCellSpacing w:w="20" w:type="dxa"/>
          <w:jc w:val="center"/>
        </w:trPr>
        <w:tc>
          <w:tcPr>
            <w:tcW w:w="6482" w:type="dxa"/>
            <w:gridSpan w:val="2"/>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sz w:val="22"/>
                <w:szCs w:val="22"/>
                <w:lang w:val="es-MX"/>
              </w:rPr>
              <w:t>Descripción del artículo, Especificaciones</w:t>
            </w:r>
          </w:p>
        </w:tc>
        <w:tc>
          <w:tcPr>
            <w:tcW w:w="1236"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sz w:val="22"/>
                <w:szCs w:val="22"/>
                <w:lang w:val="es-MX"/>
              </w:rPr>
              <w:t>Unidad de Medida</w:t>
            </w:r>
          </w:p>
        </w:tc>
        <w:tc>
          <w:tcPr>
            <w:tcW w:w="1286"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sz w:val="22"/>
                <w:szCs w:val="22"/>
                <w:lang w:val="es-MX"/>
              </w:rPr>
              <w:t>Cantidad</w:t>
            </w: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Presentación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Líquida</w:t>
            </w:r>
          </w:p>
        </w:tc>
        <w:tc>
          <w:tcPr>
            <w:tcW w:w="1236" w:type="dxa"/>
            <w:vMerge w:val="restart"/>
          </w:tcPr>
          <w:p w:rsidR="002B0485" w:rsidRPr="00EA36CE" w:rsidRDefault="002B0485" w:rsidP="00951EF4">
            <w:pPr>
              <w:jc w:val="both"/>
              <w:rPr>
                <w:rFonts w:ascii="Arial Narrow" w:eastAsia="Calibri" w:hAnsi="Arial Narrow" w:cs="Tahoma"/>
                <w:b/>
                <w:sz w:val="24"/>
                <w:szCs w:val="22"/>
                <w:lang w:val="es-MX"/>
              </w:rPr>
            </w:pPr>
            <w:r w:rsidRPr="00EA36CE">
              <w:rPr>
                <w:rFonts w:ascii="Arial Narrow" w:eastAsia="Calibri" w:hAnsi="Arial Narrow" w:cs="Tahoma"/>
                <w:b/>
                <w:sz w:val="22"/>
                <w:szCs w:val="22"/>
                <w:lang w:val="es-MX"/>
              </w:rPr>
              <w:t>litros</w:t>
            </w:r>
          </w:p>
          <w:p w:rsidR="002B0485" w:rsidRPr="00EA36CE" w:rsidRDefault="002B0485" w:rsidP="00951EF4">
            <w:pPr>
              <w:jc w:val="both"/>
              <w:rPr>
                <w:rFonts w:ascii="Arial Narrow" w:eastAsia="Calibri" w:hAnsi="Arial Narrow" w:cs="Tahoma"/>
                <w:b/>
                <w:sz w:val="24"/>
                <w:szCs w:val="22"/>
                <w:lang w:val="es-MX"/>
              </w:rPr>
            </w:pPr>
          </w:p>
        </w:tc>
        <w:tc>
          <w:tcPr>
            <w:tcW w:w="1286" w:type="dxa"/>
            <w:vMerge w:val="restart"/>
          </w:tcPr>
          <w:p w:rsidR="002B0485" w:rsidRPr="00EA36CE" w:rsidRDefault="001776E0" w:rsidP="00951EF4">
            <w:pPr>
              <w:jc w:val="both"/>
              <w:rPr>
                <w:rFonts w:ascii="Arial Narrow" w:eastAsia="Calibri" w:hAnsi="Arial Narrow" w:cs="Tahoma"/>
                <w:b/>
                <w:sz w:val="24"/>
                <w:szCs w:val="22"/>
                <w:lang w:val="es-MX"/>
              </w:rPr>
            </w:pPr>
            <w:r w:rsidRPr="00EA36CE">
              <w:rPr>
                <w:rFonts w:ascii="Arial Narrow" w:eastAsia="Calibri" w:hAnsi="Arial Narrow" w:cs="Tahoma"/>
                <w:b/>
                <w:sz w:val="24"/>
                <w:szCs w:val="22"/>
                <w:lang w:val="es-MX"/>
              </w:rPr>
              <w:t>50</w:t>
            </w:r>
            <w:r w:rsidR="002B0485" w:rsidRPr="00EA36CE">
              <w:rPr>
                <w:rFonts w:ascii="Arial Narrow" w:eastAsia="Calibri" w:hAnsi="Arial Narrow" w:cs="Tahoma"/>
                <w:b/>
                <w:sz w:val="24"/>
                <w:szCs w:val="22"/>
                <w:lang w:val="es-MX"/>
              </w:rPr>
              <w:t>,400</w:t>
            </w:r>
          </w:p>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Color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Blanco opalescente    </w:t>
            </w: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Base activa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Compuestos de Poliacrilamida    </w:t>
            </w: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Estabilidad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24 meses    </w:t>
            </w: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Viscosidad al 0.1 % </w:t>
            </w:r>
            <w:proofErr w:type="spellStart"/>
            <w:r w:rsidRPr="00EA36CE">
              <w:rPr>
                <w:rFonts w:ascii="Arial Narrow" w:eastAsia="Calibri" w:hAnsi="Arial Narrow" w:cs="Tahoma"/>
                <w:b/>
                <w:sz w:val="22"/>
                <w:szCs w:val="22"/>
                <w:lang w:val="es-MX"/>
              </w:rPr>
              <w:t>cps</w:t>
            </w:r>
            <w:proofErr w:type="spellEnd"/>
            <w:r w:rsidRPr="00EA36CE">
              <w:rPr>
                <w:rFonts w:ascii="Arial Narrow" w:eastAsia="Calibri" w:hAnsi="Arial Narrow" w:cs="Tahoma"/>
                <w:b/>
                <w:sz w:val="22"/>
                <w:szCs w:val="22"/>
                <w:lang w:val="es-MX"/>
              </w:rPr>
              <w:t xml:space="preserve">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300 – 2000    </w:t>
            </w: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b/>
                <w:sz w:val="24"/>
                <w:szCs w:val="22"/>
                <w:lang w:val="es-MX"/>
              </w:rPr>
            </w:pPr>
            <w:r w:rsidRPr="00EA36CE">
              <w:rPr>
                <w:rFonts w:ascii="Arial Narrow" w:eastAsia="Calibri" w:hAnsi="Arial Narrow" w:cs="Tahoma"/>
                <w:b/>
                <w:sz w:val="22"/>
                <w:szCs w:val="22"/>
                <w:lang w:val="es-MX"/>
              </w:rPr>
              <w:t xml:space="preserve">pH al 0.1 %    </w:t>
            </w:r>
          </w:p>
        </w:tc>
        <w:tc>
          <w:tcPr>
            <w:tcW w:w="3645" w:type="dxa"/>
          </w:tcPr>
          <w:p w:rsidR="002B0485" w:rsidRPr="00EA36CE" w:rsidRDefault="002B0485" w:rsidP="00951EF4">
            <w:pPr>
              <w:jc w:val="both"/>
              <w:rPr>
                <w:rFonts w:ascii="Arial Narrow" w:eastAsia="Calibri" w:hAnsi="Arial Narrow" w:cs="Tahoma"/>
                <w:sz w:val="24"/>
                <w:szCs w:val="22"/>
                <w:lang w:val="es-MX"/>
              </w:rPr>
            </w:pPr>
            <w:r w:rsidRPr="00EA36CE">
              <w:rPr>
                <w:rFonts w:ascii="Arial Narrow" w:eastAsia="Calibri" w:hAnsi="Arial Narrow" w:cs="Tahoma"/>
                <w:b/>
                <w:sz w:val="22"/>
                <w:szCs w:val="22"/>
                <w:lang w:val="es-MX"/>
              </w:rPr>
              <w:t xml:space="preserve">3.0 – 5.0   </w:t>
            </w: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r w:rsidR="002B0485" w:rsidRPr="00EA36CE" w:rsidTr="002B0485">
        <w:trPr>
          <w:tblCellSpacing w:w="20" w:type="dxa"/>
          <w:jc w:val="center"/>
        </w:trPr>
        <w:tc>
          <w:tcPr>
            <w:tcW w:w="2797" w:type="dxa"/>
          </w:tcPr>
          <w:p w:rsidR="002B0485" w:rsidRPr="00EA36CE" w:rsidRDefault="002B0485" w:rsidP="00951EF4">
            <w:pPr>
              <w:jc w:val="both"/>
              <w:rPr>
                <w:rFonts w:ascii="Arial Narrow" w:eastAsia="Calibri" w:hAnsi="Arial Narrow" w:cs="Tahoma"/>
                <w:b/>
                <w:sz w:val="24"/>
                <w:szCs w:val="22"/>
                <w:lang w:val="es-MX"/>
              </w:rPr>
            </w:pPr>
            <w:r w:rsidRPr="00EA36CE">
              <w:rPr>
                <w:rFonts w:ascii="Arial Narrow" w:eastAsia="Calibri" w:hAnsi="Arial Narrow" w:cs="Tahoma"/>
                <w:b/>
                <w:sz w:val="22"/>
                <w:szCs w:val="22"/>
                <w:lang w:val="es-MX"/>
              </w:rPr>
              <w:t xml:space="preserve">Densidad ( g/ml)    </w:t>
            </w:r>
          </w:p>
        </w:tc>
        <w:tc>
          <w:tcPr>
            <w:tcW w:w="3645" w:type="dxa"/>
          </w:tcPr>
          <w:p w:rsidR="002B0485" w:rsidRPr="00EA36CE" w:rsidRDefault="002B0485" w:rsidP="00951EF4">
            <w:pPr>
              <w:jc w:val="both"/>
              <w:rPr>
                <w:rFonts w:ascii="Arial Narrow" w:eastAsia="Calibri" w:hAnsi="Arial Narrow" w:cs="Tahoma"/>
                <w:b/>
                <w:sz w:val="24"/>
                <w:szCs w:val="22"/>
                <w:lang w:val="es-MX"/>
              </w:rPr>
            </w:pPr>
            <w:r w:rsidRPr="00EA36CE">
              <w:rPr>
                <w:rFonts w:ascii="Arial Narrow" w:eastAsia="Calibri" w:hAnsi="Arial Narrow" w:cs="Tahoma"/>
                <w:b/>
                <w:sz w:val="22"/>
                <w:szCs w:val="22"/>
                <w:lang w:val="es-MX"/>
              </w:rPr>
              <w:t xml:space="preserve">1.0 - 1.10   </w:t>
            </w:r>
          </w:p>
          <w:p w:rsidR="002B0485" w:rsidRPr="00EA36CE" w:rsidRDefault="002B0485" w:rsidP="00951EF4">
            <w:pPr>
              <w:jc w:val="both"/>
              <w:rPr>
                <w:rFonts w:ascii="Arial Narrow" w:eastAsia="Calibri" w:hAnsi="Arial Narrow" w:cs="Tahoma"/>
                <w:sz w:val="24"/>
                <w:szCs w:val="22"/>
                <w:lang w:val="es-MX"/>
              </w:rPr>
            </w:pPr>
          </w:p>
        </w:tc>
        <w:tc>
          <w:tcPr>
            <w:tcW w:w="1236" w:type="dxa"/>
            <w:vMerge/>
          </w:tcPr>
          <w:p w:rsidR="002B0485" w:rsidRPr="00EA36CE" w:rsidRDefault="002B0485" w:rsidP="00951EF4">
            <w:pPr>
              <w:jc w:val="both"/>
              <w:rPr>
                <w:rFonts w:ascii="Arial Narrow" w:eastAsia="Calibri" w:hAnsi="Arial Narrow" w:cs="Tahoma"/>
                <w:b/>
                <w:sz w:val="24"/>
                <w:szCs w:val="22"/>
                <w:lang w:val="es-MX"/>
              </w:rPr>
            </w:pPr>
          </w:p>
        </w:tc>
        <w:tc>
          <w:tcPr>
            <w:tcW w:w="1286" w:type="dxa"/>
            <w:vMerge/>
          </w:tcPr>
          <w:p w:rsidR="002B0485" w:rsidRPr="00EA36CE" w:rsidRDefault="002B0485" w:rsidP="00951EF4">
            <w:pPr>
              <w:jc w:val="both"/>
              <w:rPr>
                <w:rFonts w:ascii="Arial Narrow" w:eastAsia="Calibri" w:hAnsi="Arial Narrow" w:cs="Tahoma"/>
                <w:b/>
                <w:sz w:val="24"/>
                <w:szCs w:val="22"/>
                <w:lang w:val="es-MX"/>
              </w:rPr>
            </w:pPr>
          </w:p>
        </w:tc>
      </w:tr>
    </w:tbl>
    <w:p w:rsidR="00B321F5" w:rsidRPr="00EA36CE" w:rsidRDefault="00B321F5" w:rsidP="00951EF4">
      <w:pPr>
        <w:pStyle w:val="3"/>
        <w:tabs>
          <w:tab w:val="left" w:pos="142"/>
        </w:tabs>
        <w:ind w:left="709" w:firstLine="0"/>
        <w:rPr>
          <w:rFonts w:ascii="Arial" w:hAnsi="Arial" w:cs="Arial"/>
          <w:bCs/>
          <w:sz w:val="24"/>
        </w:rPr>
      </w:pPr>
    </w:p>
    <w:p w:rsidR="002B0485" w:rsidRPr="00EA36CE" w:rsidRDefault="002B0485" w:rsidP="00951EF4">
      <w:pPr>
        <w:ind w:left="708" w:right="13"/>
        <w:jc w:val="both"/>
        <w:outlineLvl w:val="0"/>
        <w:rPr>
          <w:rFonts w:ascii="Arial Narrow" w:eastAsia="SimSun" w:hAnsi="Arial Narrow"/>
          <w:b/>
          <w:sz w:val="22"/>
          <w:szCs w:val="22"/>
          <w:lang w:val="es-MX"/>
        </w:rPr>
      </w:pPr>
    </w:p>
    <w:p w:rsidR="0047472A" w:rsidRPr="00EA36CE" w:rsidRDefault="0047472A" w:rsidP="0047472A">
      <w:pPr>
        <w:ind w:left="708"/>
        <w:jc w:val="both"/>
        <w:rPr>
          <w:rFonts w:ascii="Calibri" w:eastAsia="Times New Roman" w:hAnsi="Calibri" w:cs="Tahoma"/>
          <w:b/>
          <w:bCs/>
          <w:sz w:val="24"/>
          <w:szCs w:val="24"/>
          <w:lang w:val="es-MX" w:eastAsia="es-ES"/>
        </w:rPr>
      </w:pPr>
      <w:r w:rsidRPr="00EA36CE">
        <w:rPr>
          <w:rFonts w:ascii="Calibri" w:eastAsia="Times New Roman" w:hAnsi="Calibri" w:cs="Tahoma"/>
          <w:b/>
          <w:bCs/>
          <w:sz w:val="24"/>
          <w:szCs w:val="24"/>
          <w:lang w:val="es-MX" w:eastAsia="es-ES"/>
        </w:rPr>
        <w:t>PRUEBA DE RENDIMIENTO DE POLÍMERO:</w:t>
      </w:r>
    </w:p>
    <w:p w:rsidR="0047472A" w:rsidRPr="00EA36CE" w:rsidRDefault="0047472A" w:rsidP="0047472A">
      <w:pPr>
        <w:ind w:left="708" w:right="288"/>
        <w:jc w:val="both"/>
        <w:rPr>
          <w:rFonts w:ascii="Calibri" w:eastAsia="SimSun" w:hAnsi="Calibri"/>
          <w:sz w:val="24"/>
          <w:szCs w:val="24"/>
          <w:lang w:val="es-MX"/>
        </w:rPr>
      </w:pPr>
      <w:r w:rsidRPr="00EA36CE">
        <w:rPr>
          <w:rFonts w:ascii="Calibri" w:eastAsia="SimSun" w:hAnsi="Calibri"/>
          <w:sz w:val="24"/>
          <w:szCs w:val="24"/>
          <w:lang w:val="es-MX"/>
        </w:rPr>
        <w:t xml:space="preserve">El licitante podrá realizar las </w:t>
      </w:r>
      <w:r w:rsidRPr="00EA36CE">
        <w:rPr>
          <w:rFonts w:ascii="Calibri" w:eastAsia="SimSun" w:hAnsi="Calibri"/>
          <w:b/>
          <w:sz w:val="24"/>
          <w:szCs w:val="24"/>
          <w:lang w:val="es-MX"/>
        </w:rPr>
        <w:t>pruebas de rendimiento en campo</w:t>
      </w:r>
      <w:r w:rsidRPr="00EA36CE">
        <w:rPr>
          <w:rFonts w:ascii="Calibri" w:eastAsia="SimSun" w:hAnsi="Calibri"/>
          <w:sz w:val="24"/>
          <w:szCs w:val="24"/>
          <w:lang w:val="es-MX"/>
        </w:rPr>
        <w:t>.</w:t>
      </w:r>
    </w:p>
    <w:p w:rsidR="0047472A" w:rsidRPr="00EA36CE" w:rsidRDefault="0047472A" w:rsidP="0047472A">
      <w:pPr>
        <w:ind w:left="567" w:right="182"/>
        <w:jc w:val="both"/>
        <w:rPr>
          <w:rFonts w:ascii="Calibri" w:eastAsia="Calibri" w:hAnsi="Calibri" w:cs="Arial"/>
          <w:b/>
          <w:sz w:val="26"/>
          <w:szCs w:val="26"/>
          <w:u w:val="single"/>
          <w:lang w:val="es-MX"/>
        </w:rPr>
      </w:pPr>
    </w:p>
    <w:p w:rsidR="0047472A" w:rsidRPr="00EA36CE" w:rsidRDefault="0047472A" w:rsidP="0047472A">
      <w:pPr>
        <w:ind w:left="567" w:right="182"/>
        <w:jc w:val="both"/>
        <w:rPr>
          <w:rFonts w:ascii="Calibri" w:eastAsia="Calibri" w:hAnsi="Calibri" w:cs="Arial"/>
          <w:sz w:val="26"/>
          <w:szCs w:val="26"/>
          <w:u w:val="single"/>
          <w:lang w:val="es-MX"/>
        </w:rPr>
      </w:pPr>
      <w:r w:rsidRPr="00EA36CE">
        <w:rPr>
          <w:rFonts w:ascii="Calibri" w:eastAsia="Calibri" w:hAnsi="Calibri" w:cs="Arial"/>
          <w:b/>
          <w:sz w:val="26"/>
          <w:szCs w:val="26"/>
          <w:u w:val="single"/>
          <w:lang w:val="es-MX"/>
        </w:rPr>
        <w:t>EL ‘’ORGANO REQUIRENTE’’ DEBERA DE EXPEDIR UNA CONSTANCIA DONDE EL PROVEEDOR SE PRESENTO A ELABORAR DICHAS PRUEBAS, (INCLUYENDO EL RENDIMIENTO DEL PRODUCTO A OFERTAR) PRESENTANDOLA EN SU PROPUESTA TECNICA</w:t>
      </w:r>
    </w:p>
    <w:p w:rsidR="002B0485" w:rsidRPr="00EA36CE" w:rsidRDefault="002B0485" w:rsidP="00951EF4">
      <w:pPr>
        <w:ind w:left="708" w:right="720"/>
        <w:jc w:val="both"/>
        <w:outlineLvl w:val="0"/>
        <w:rPr>
          <w:rFonts w:ascii="Calibri" w:eastAsia="SimSun" w:hAnsi="Calibri" w:cs="Arial"/>
          <w:sz w:val="24"/>
          <w:szCs w:val="24"/>
          <w:lang w:val="es-MX"/>
        </w:rPr>
      </w:pPr>
    </w:p>
    <w:p w:rsidR="002B0485" w:rsidRPr="00EA36CE" w:rsidRDefault="002B0485" w:rsidP="00951EF4">
      <w:pPr>
        <w:ind w:left="708"/>
        <w:jc w:val="both"/>
        <w:rPr>
          <w:rFonts w:ascii="Arial Narrow" w:eastAsia="Calibri" w:hAnsi="Arial Narrow" w:cs="Arial"/>
          <w:sz w:val="22"/>
          <w:szCs w:val="22"/>
          <w:lang w:val="es-MX"/>
        </w:rPr>
      </w:pPr>
    </w:p>
    <w:p w:rsidR="002B0485" w:rsidRPr="00EA36CE" w:rsidRDefault="002B0485" w:rsidP="00951EF4">
      <w:pPr>
        <w:ind w:left="708"/>
        <w:jc w:val="both"/>
        <w:rPr>
          <w:rFonts w:ascii="Calibri" w:eastAsia="Calibri" w:hAnsi="Calibri" w:cs="Arial"/>
          <w:b/>
          <w:sz w:val="24"/>
          <w:szCs w:val="24"/>
          <w:lang w:val="es-MX"/>
        </w:rPr>
      </w:pPr>
      <w:r w:rsidRPr="00EA36CE">
        <w:rPr>
          <w:rFonts w:ascii="Calibri" w:eastAsia="Calibri" w:hAnsi="Calibri" w:cs="Arial"/>
          <w:b/>
          <w:sz w:val="24"/>
          <w:szCs w:val="24"/>
          <w:lang w:val="es-MX"/>
        </w:rPr>
        <w:t xml:space="preserve">FECHA PARA PRUEBA DE POLÍMERO: </w:t>
      </w:r>
    </w:p>
    <w:p w:rsidR="002B0485" w:rsidRPr="00EA36CE" w:rsidRDefault="002B0485" w:rsidP="00951EF4">
      <w:pPr>
        <w:ind w:left="708"/>
        <w:jc w:val="both"/>
        <w:rPr>
          <w:rFonts w:ascii="Calibri" w:eastAsia="Calibri" w:hAnsi="Calibri" w:cs="Arial"/>
          <w:sz w:val="24"/>
          <w:szCs w:val="24"/>
          <w:lang w:val="es-MX"/>
        </w:rPr>
      </w:pPr>
      <w:r w:rsidRPr="00EA36CE">
        <w:rPr>
          <w:rFonts w:ascii="Calibri" w:eastAsia="Calibri" w:hAnsi="Calibri" w:cs="Arial"/>
          <w:sz w:val="24"/>
          <w:szCs w:val="24"/>
          <w:lang w:val="es-MX"/>
        </w:rPr>
        <w:t>A partir de la publicación de la convocatoria y hasta un día antes del acto de propuesta técnica, el licitante podrá realizar las pruebas de rendimiento en campo. Pruebas que se llevaran a cabo en las instalaciones de la planta de tratamiento de aguas residuales “El Naranjo”, ubicada en la Fracción A del Polígono Número I y Fracción “E”-2 Del Ex-Ejido Chapultepec,</w:t>
      </w:r>
      <w:r w:rsidR="000A6191" w:rsidRPr="00EA36CE">
        <w:rPr>
          <w:rFonts w:ascii="Calibri" w:eastAsia="Calibri" w:hAnsi="Calibri" w:cs="Arial"/>
          <w:sz w:val="24"/>
          <w:szCs w:val="24"/>
          <w:lang w:val="es-MX"/>
        </w:rPr>
        <w:t xml:space="preserve"> </w:t>
      </w:r>
      <w:r w:rsidRPr="00EA36CE">
        <w:rPr>
          <w:rFonts w:ascii="Calibri" w:eastAsia="Calibri" w:hAnsi="Calibri" w:cs="Arial"/>
          <w:sz w:val="24"/>
          <w:szCs w:val="24"/>
          <w:lang w:val="es-MX"/>
        </w:rPr>
        <w:t>considerando un periodo de pruebas de dos días por licitante en horario y días laborales, de lunes a viernes de las 8:00 a las 15:00 horas, para lo cual los interesados deberán coordinarse con el encargado de las plantas de tratamiento al teléfono 173-76-62, a fin de que les sea señalado el día y la hora de las pruebas a cada uno de ellos.</w:t>
      </w:r>
    </w:p>
    <w:p w:rsidR="002B0485" w:rsidRPr="00EA36CE" w:rsidRDefault="002B0485" w:rsidP="00951EF4">
      <w:pPr>
        <w:jc w:val="both"/>
        <w:rPr>
          <w:rFonts w:ascii="Arial Narrow" w:eastAsia="Calibri" w:hAnsi="Arial Narrow" w:cs="Tahoma"/>
          <w:b/>
          <w:sz w:val="22"/>
          <w:szCs w:val="22"/>
          <w:lang w:val="es-MX"/>
        </w:rPr>
      </w:pPr>
    </w:p>
    <w:p w:rsidR="00B321F5" w:rsidRPr="00EA36CE" w:rsidRDefault="00B321F5" w:rsidP="00951EF4">
      <w:pPr>
        <w:pStyle w:val="3"/>
        <w:tabs>
          <w:tab w:val="left" w:pos="142"/>
        </w:tabs>
        <w:ind w:left="709" w:firstLine="0"/>
        <w:rPr>
          <w:rFonts w:ascii="Arial" w:hAnsi="Arial" w:cs="Arial"/>
          <w:bCs/>
          <w:sz w:val="24"/>
          <w:lang w:val="es-MX"/>
        </w:rPr>
      </w:pPr>
    </w:p>
    <w:p w:rsidR="0047472A" w:rsidRDefault="0047472A" w:rsidP="0047472A">
      <w:pPr>
        <w:pStyle w:val="Puesto"/>
        <w:ind w:left="567" w:right="40"/>
        <w:jc w:val="both"/>
        <w:rPr>
          <w:rFonts w:ascii="Calibri" w:hAnsi="Calibri"/>
          <w:sz w:val="24"/>
          <w:szCs w:val="24"/>
          <w:lang w:val="es-MX"/>
        </w:rPr>
      </w:pPr>
    </w:p>
    <w:p w:rsidR="00EA36CE" w:rsidRDefault="00EA36CE" w:rsidP="0047472A">
      <w:pPr>
        <w:pStyle w:val="Puesto"/>
        <w:ind w:left="567" w:right="40"/>
        <w:jc w:val="both"/>
        <w:rPr>
          <w:rFonts w:ascii="Calibri" w:hAnsi="Calibri"/>
          <w:sz w:val="24"/>
          <w:szCs w:val="24"/>
          <w:lang w:val="es-MX"/>
        </w:rPr>
      </w:pPr>
    </w:p>
    <w:p w:rsidR="00EA36CE" w:rsidRPr="00EA36CE" w:rsidRDefault="00EA36CE" w:rsidP="0047472A">
      <w:pPr>
        <w:pStyle w:val="Puesto"/>
        <w:ind w:left="567" w:right="40"/>
        <w:jc w:val="both"/>
        <w:rPr>
          <w:rFonts w:ascii="Calibri" w:hAnsi="Calibri"/>
          <w:sz w:val="24"/>
          <w:szCs w:val="24"/>
          <w:lang w:val="es-MX"/>
        </w:rPr>
      </w:pPr>
    </w:p>
    <w:p w:rsidR="008F2343" w:rsidRPr="00EA36CE" w:rsidRDefault="008F2343" w:rsidP="0047472A">
      <w:pPr>
        <w:pStyle w:val="Puesto"/>
        <w:ind w:left="567" w:right="40"/>
        <w:jc w:val="both"/>
        <w:rPr>
          <w:rFonts w:ascii="Calibri" w:hAnsi="Calibri"/>
          <w:sz w:val="24"/>
          <w:szCs w:val="24"/>
          <w:lang w:val="es-MX"/>
        </w:rPr>
      </w:pPr>
    </w:p>
    <w:p w:rsidR="005B4D05" w:rsidRPr="00EA36CE" w:rsidRDefault="005B4D05" w:rsidP="0047472A">
      <w:pPr>
        <w:pStyle w:val="Puesto"/>
        <w:ind w:left="567" w:right="40"/>
        <w:jc w:val="both"/>
        <w:rPr>
          <w:rFonts w:ascii="Calibri" w:hAnsi="Calibri"/>
          <w:sz w:val="24"/>
          <w:szCs w:val="24"/>
          <w:lang w:val="es-MX"/>
        </w:rPr>
      </w:pPr>
    </w:p>
    <w:p w:rsidR="0047472A" w:rsidRPr="00EA36CE" w:rsidRDefault="0047472A" w:rsidP="0047472A">
      <w:pPr>
        <w:pStyle w:val="Puesto"/>
        <w:ind w:left="567" w:right="40"/>
        <w:jc w:val="both"/>
        <w:rPr>
          <w:rFonts w:ascii="Calibri" w:hAnsi="Calibri"/>
          <w:sz w:val="24"/>
          <w:szCs w:val="24"/>
          <w:lang w:val="es-MX"/>
        </w:rPr>
      </w:pPr>
      <w:r w:rsidRPr="00EA36CE">
        <w:rPr>
          <w:rFonts w:ascii="Calibri" w:hAnsi="Calibri"/>
          <w:sz w:val="24"/>
          <w:szCs w:val="24"/>
          <w:lang w:val="es-MX"/>
        </w:rPr>
        <w:t>COMODATO:</w:t>
      </w:r>
    </w:p>
    <w:p w:rsidR="005B4D05" w:rsidRPr="00EA36CE" w:rsidRDefault="005B4D05" w:rsidP="0047472A">
      <w:pPr>
        <w:ind w:left="567" w:right="182"/>
        <w:jc w:val="both"/>
        <w:rPr>
          <w:rFonts w:ascii="Calibri" w:hAnsi="Calibri" w:cs="Tahoma"/>
          <w:bCs/>
          <w:snapToGrid w:val="0"/>
          <w:sz w:val="24"/>
          <w:szCs w:val="24"/>
          <w:lang w:val="es-MX"/>
        </w:rPr>
      </w:pPr>
    </w:p>
    <w:p w:rsidR="0047472A" w:rsidRPr="00EA36CE" w:rsidRDefault="0047472A" w:rsidP="0047472A">
      <w:pPr>
        <w:ind w:left="567" w:right="182"/>
        <w:jc w:val="both"/>
        <w:rPr>
          <w:rFonts w:ascii="Calibri" w:hAnsi="Calibri" w:cs="Tahoma"/>
          <w:bCs/>
          <w:snapToGrid w:val="0"/>
          <w:sz w:val="24"/>
          <w:szCs w:val="24"/>
          <w:lang w:val="es-MX"/>
        </w:rPr>
      </w:pPr>
      <w:r w:rsidRPr="00EA36CE">
        <w:rPr>
          <w:rFonts w:ascii="Calibri" w:hAnsi="Calibri" w:cs="Tahoma"/>
          <w:bCs/>
          <w:snapToGrid w:val="0"/>
          <w:sz w:val="24"/>
          <w:szCs w:val="24"/>
          <w:lang w:val="es-MX"/>
        </w:rPr>
        <w:t xml:space="preserve">El licitante adjudicado deberá otorgar en comodato,  </w:t>
      </w:r>
      <w:r w:rsidRPr="00EA36CE">
        <w:rPr>
          <w:rFonts w:ascii="Calibri" w:hAnsi="Calibri" w:cs="Tahoma"/>
          <w:b/>
          <w:bCs/>
          <w:snapToGrid w:val="0"/>
          <w:sz w:val="24"/>
          <w:szCs w:val="24"/>
          <w:lang w:val="es-MX"/>
        </w:rPr>
        <w:t>un equipo de mezcla para maduración del polímero</w:t>
      </w:r>
      <w:r w:rsidR="008F2343" w:rsidRPr="00EA36CE">
        <w:rPr>
          <w:rFonts w:ascii="Calibri" w:hAnsi="Calibri" w:cs="Tahoma"/>
          <w:b/>
          <w:bCs/>
          <w:snapToGrid w:val="0"/>
          <w:sz w:val="24"/>
          <w:szCs w:val="24"/>
          <w:lang w:val="es-MX"/>
        </w:rPr>
        <w:t>,</w:t>
      </w:r>
      <w:r w:rsidRPr="00EA36CE">
        <w:rPr>
          <w:rFonts w:ascii="Calibri" w:hAnsi="Calibri" w:cs="Tahoma"/>
          <w:bCs/>
          <w:snapToGrid w:val="0"/>
          <w:sz w:val="24"/>
          <w:szCs w:val="24"/>
          <w:lang w:val="es-MX"/>
        </w:rPr>
        <w:t xml:space="preserve"> </w:t>
      </w:r>
      <w:r w:rsidRPr="00EA36CE">
        <w:rPr>
          <w:rFonts w:ascii="Calibri" w:hAnsi="Calibri" w:cs="Tahoma"/>
          <w:b/>
          <w:bCs/>
          <w:snapToGrid w:val="0"/>
          <w:sz w:val="24"/>
          <w:szCs w:val="24"/>
          <w:lang w:val="es-MX"/>
        </w:rPr>
        <w:t>consistente en: tanque portátil</w:t>
      </w:r>
      <w:r w:rsidR="008F2343" w:rsidRPr="00EA36CE">
        <w:rPr>
          <w:rFonts w:ascii="Calibri" w:hAnsi="Calibri" w:cs="Tahoma"/>
          <w:b/>
          <w:bCs/>
          <w:snapToGrid w:val="0"/>
          <w:sz w:val="24"/>
          <w:szCs w:val="24"/>
          <w:lang w:val="es-MX"/>
        </w:rPr>
        <w:t xml:space="preserve"> con capacidad mínima 3.0 – 5.0 mt3</w:t>
      </w:r>
      <w:r w:rsidRPr="00EA36CE">
        <w:rPr>
          <w:rFonts w:ascii="Calibri" w:hAnsi="Calibri" w:cs="Tahoma"/>
          <w:b/>
          <w:bCs/>
          <w:snapToGrid w:val="0"/>
          <w:sz w:val="24"/>
          <w:szCs w:val="24"/>
          <w:lang w:val="es-MX"/>
        </w:rPr>
        <w:t>, con sistema de agitación fija</w:t>
      </w:r>
      <w:r w:rsidR="00302DFE" w:rsidRPr="00EA36CE">
        <w:rPr>
          <w:rFonts w:ascii="Calibri" w:hAnsi="Calibri" w:cs="Tahoma"/>
          <w:b/>
          <w:bCs/>
          <w:snapToGrid w:val="0"/>
          <w:sz w:val="24"/>
          <w:szCs w:val="24"/>
          <w:lang w:val="es-MX"/>
        </w:rPr>
        <w:t xml:space="preserve"> para alimentación trifásica a 460 volts</w:t>
      </w:r>
      <w:r w:rsidRPr="00EA36CE">
        <w:rPr>
          <w:rFonts w:ascii="Calibri" w:hAnsi="Calibri" w:cs="Tahoma"/>
          <w:b/>
          <w:bCs/>
          <w:snapToGrid w:val="0"/>
          <w:sz w:val="24"/>
          <w:szCs w:val="24"/>
          <w:lang w:val="es-MX"/>
        </w:rPr>
        <w:t>,</w:t>
      </w:r>
      <w:r w:rsidRPr="00EA36CE">
        <w:rPr>
          <w:rFonts w:ascii="Calibri" w:hAnsi="Calibri" w:cs="Tahoma"/>
          <w:bCs/>
          <w:snapToGrid w:val="0"/>
          <w:sz w:val="24"/>
          <w:szCs w:val="24"/>
          <w:lang w:val="es-MX"/>
        </w:rPr>
        <w:t xml:space="preserve"> </w:t>
      </w:r>
      <w:r w:rsidR="005B4D05" w:rsidRPr="00EA36CE">
        <w:rPr>
          <w:rFonts w:ascii="Calibri" w:hAnsi="Calibri" w:cs="Tahoma"/>
          <w:bCs/>
          <w:snapToGrid w:val="0"/>
          <w:sz w:val="24"/>
          <w:szCs w:val="24"/>
          <w:lang w:val="es-MX"/>
        </w:rPr>
        <w:t xml:space="preserve">la </w:t>
      </w:r>
      <w:r w:rsidRPr="00EA36CE">
        <w:rPr>
          <w:rFonts w:ascii="Calibri" w:hAnsi="Calibri" w:cs="Tahoma"/>
          <w:bCs/>
          <w:snapToGrid w:val="0"/>
          <w:sz w:val="24"/>
          <w:szCs w:val="24"/>
          <w:lang w:val="es-MX"/>
        </w:rPr>
        <w:t xml:space="preserve">instalación </w:t>
      </w:r>
      <w:r w:rsidR="005B4D05" w:rsidRPr="00EA36CE">
        <w:rPr>
          <w:rFonts w:ascii="Calibri" w:hAnsi="Calibri" w:cs="Tahoma"/>
          <w:bCs/>
          <w:snapToGrid w:val="0"/>
          <w:sz w:val="24"/>
          <w:szCs w:val="24"/>
          <w:lang w:val="es-MX"/>
        </w:rPr>
        <w:t xml:space="preserve"> y</w:t>
      </w:r>
      <w:r w:rsidRPr="00EA36CE">
        <w:rPr>
          <w:rFonts w:ascii="Calibri" w:hAnsi="Calibri" w:cs="Tahoma"/>
          <w:bCs/>
          <w:snapToGrid w:val="0"/>
          <w:sz w:val="24"/>
          <w:szCs w:val="24"/>
          <w:lang w:val="es-MX"/>
        </w:rPr>
        <w:t xml:space="preserve"> puesta en marcha, </w:t>
      </w:r>
      <w:r w:rsidR="005B4D05" w:rsidRPr="00EA36CE">
        <w:rPr>
          <w:rFonts w:ascii="Calibri" w:hAnsi="Calibri" w:cs="Tahoma"/>
          <w:bCs/>
          <w:snapToGrid w:val="0"/>
          <w:sz w:val="24"/>
          <w:szCs w:val="24"/>
          <w:lang w:val="es-MX"/>
        </w:rPr>
        <w:t xml:space="preserve">que incluye mano de obra y materiales para su correcta operación, los </w:t>
      </w:r>
      <w:r w:rsidRPr="00EA36CE">
        <w:rPr>
          <w:rFonts w:ascii="Calibri" w:hAnsi="Calibri" w:cs="Tahoma"/>
          <w:bCs/>
          <w:snapToGrid w:val="0"/>
          <w:sz w:val="24"/>
          <w:szCs w:val="24"/>
          <w:lang w:val="es-MX"/>
        </w:rPr>
        <w:t xml:space="preserve">mantenimientos, refacciones e insumos necesarios, para que el equipo permanezca en óptimas condiciones de operación por el tiempo que dure el contrato, </w:t>
      </w:r>
      <w:r w:rsidR="005B4D05" w:rsidRPr="00EA36CE">
        <w:rPr>
          <w:rFonts w:ascii="Calibri" w:hAnsi="Calibri" w:cs="Tahoma"/>
          <w:bCs/>
          <w:snapToGrid w:val="0"/>
          <w:sz w:val="24"/>
          <w:szCs w:val="24"/>
          <w:lang w:val="es-MX"/>
        </w:rPr>
        <w:t>estará a cargo del licitante adjudicado, para este mantenimiento</w:t>
      </w:r>
      <w:r w:rsidRPr="00EA36CE">
        <w:rPr>
          <w:rFonts w:ascii="Calibri" w:hAnsi="Calibri" w:cs="Tahoma"/>
          <w:bCs/>
          <w:snapToGrid w:val="0"/>
          <w:sz w:val="24"/>
          <w:szCs w:val="24"/>
          <w:lang w:val="es-MX"/>
        </w:rPr>
        <w:t xml:space="preserve"> deberá estar en comunicación con el jefe de mantenimiento de la planta de tratamiento el Naranjo al tel. 646-173-76-62.</w:t>
      </w:r>
    </w:p>
    <w:p w:rsidR="0047472A" w:rsidRPr="00EA36CE" w:rsidRDefault="0047472A" w:rsidP="0047472A">
      <w:pPr>
        <w:autoSpaceDE w:val="0"/>
        <w:autoSpaceDN w:val="0"/>
        <w:adjustRightInd w:val="0"/>
        <w:ind w:left="709"/>
        <w:jc w:val="both"/>
        <w:rPr>
          <w:rFonts w:ascii="Calibri" w:hAnsi="Calibri" w:cs="Tahoma"/>
          <w:b/>
          <w:bCs/>
          <w:sz w:val="24"/>
          <w:szCs w:val="24"/>
          <w:u w:val="single"/>
          <w:lang w:eastAsia="es-MX"/>
        </w:rPr>
      </w:pPr>
      <w:r w:rsidRPr="00EA36CE">
        <w:rPr>
          <w:rFonts w:ascii="Calibri" w:hAnsi="Calibri" w:cs="Tahoma"/>
          <w:b/>
          <w:bCs/>
          <w:sz w:val="24"/>
          <w:szCs w:val="24"/>
          <w:u w:val="single"/>
          <w:lang w:eastAsia="es-MX"/>
        </w:rPr>
        <w:t>El equipo deberá estar instalado a más tardar en 3 semanas después del fallo</w:t>
      </w:r>
    </w:p>
    <w:p w:rsidR="0047472A" w:rsidRPr="00EA36CE" w:rsidRDefault="0047472A" w:rsidP="0047472A">
      <w:pPr>
        <w:ind w:left="567" w:right="182"/>
        <w:jc w:val="both"/>
        <w:rPr>
          <w:rFonts w:ascii="Calibri" w:eastAsia="Calibri" w:hAnsi="Calibri" w:cs="Arial"/>
          <w:b/>
          <w:color w:val="FF0000"/>
          <w:sz w:val="24"/>
          <w:szCs w:val="24"/>
        </w:rPr>
      </w:pPr>
    </w:p>
    <w:p w:rsidR="0047472A" w:rsidRPr="00EA36CE" w:rsidRDefault="0047472A" w:rsidP="0047472A">
      <w:pPr>
        <w:pStyle w:val="Puesto"/>
        <w:ind w:left="567" w:right="40"/>
        <w:jc w:val="both"/>
        <w:rPr>
          <w:rFonts w:ascii="Calibri" w:hAnsi="Calibri"/>
          <w:sz w:val="24"/>
          <w:szCs w:val="24"/>
          <w:lang w:val="es-MX"/>
        </w:rPr>
      </w:pPr>
      <w:r w:rsidRPr="00EA36CE">
        <w:rPr>
          <w:rFonts w:ascii="Calibri" w:hAnsi="Calibri"/>
          <w:sz w:val="24"/>
          <w:szCs w:val="24"/>
          <w:lang w:val="es-MX"/>
        </w:rPr>
        <w:t>OTROS:</w:t>
      </w:r>
    </w:p>
    <w:p w:rsidR="0047472A" w:rsidRPr="00EA36CE" w:rsidRDefault="0047472A" w:rsidP="0047472A">
      <w:pPr>
        <w:ind w:left="567" w:right="182"/>
        <w:jc w:val="both"/>
        <w:rPr>
          <w:rFonts w:ascii="Calibri" w:hAnsi="Calibri" w:cs="Tahoma"/>
          <w:bCs/>
          <w:snapToGrid w:val="0"/>
          <w:sz w:val="24"/>
          <w:szCs w:val="24"/>
          <w:lang w:val="es-MX"/>
        </w:rPr>
      </w:pPr>
      <w:r w:rsidRPr="00EA36CE">
        <w:rPr>
          <w:rFonts w:ascii="Calibri" w:hAnsi="Calibri" w:cs="Tahoma"/>
          <w:bCs/>
          <w:snapToGrid w:val="0"/>
          <w:sz w:val="24"/>
          <w:szCs w:val="24"/>
          <w:lang w:val="es-MX"/>
        </w:rPr>
        <w:t xml:space="preserve">El área disponible para instalación del tanque de maduración actualmente es de </w:t>
      </w:r>
      <w:proofErr w:type="spellStart"/>
      <w:r w:rsidRPr="00EA36CE">
        <w:rPr>
          <w:rFonts w:ascii="Calibri" w:hAnsi="Calibri" w:cs="Tahoma"/>
          <w:bCs/>
          <w:snapToGrid w:val="0"/>
          <w:sz w:val="24"/>
          <w:szCs w:val="24"/>
          <w:lang w:val="es-MX"/>
        </w:rPr>
        <w:t>de</w:t>
      </w:r>
      <w:proofErr w:type="spellEnd"/>
      <w:r w:rsidRPr="00EA36CE">
        <w:rPr>
          <w:rFonts w:ascii="Calibri" w:hAnsi="Calibri" w:cs="Tahoma"/>
          <w:bCs/>
          <w:snapToGrid w:val="0"/>
          <w:sz w:val="24"/>
          <w:szCs w:val="24"/>
          <w:lang w:val="es-MX"/>
        </w:rPr>
        <w:t xml:space="preserve"> 4x4 m.</w:t>
      </w:r>
    </w:p>
    <w:p w:rsidR="00B321F5" w:rsidRPr="00EA36CE" w:rsidRDefault="00B321F5" w:rsidP="00951EF4">
      <w:pPr>
        <w:pStyle w:val="3"/>
        <w:tabs>
          <w:tab w:val="left" w:pos="142"/>
        </w:tabs>
        <w:ind w:left="709" w:firstLine="0"/>
        <w:rPr>
          <w:rFonts w:ascii="Arial" w:hAnsi="Arial" w:cs="Arial"/>
          <w:bCs/>
          <w:sz w:val="24"/>
          <w:lang w:val="es-MX"/>
        </w:rPr>
      </w:pPr>
    </w:p>
    <w:p w:rsidR="00492B37" w:rsidRPr="00EA36CE" w:rsidRDefault="00492B37" w:rsidP="00951EF4">
      <w:pPr>
        <w:pStyle w:val="3"/>
        <w:tabs>
          <w:tab w:val="left" w:pos="142"/>
        </w:tabs>
        <w:ind w:left="0" w:firstLine="0"/>
        <w:rPr>
          <w:rFonts w:ascii="Arial" w:hAnsi="Arial" w:cs="Arial"/>
          <w:bCs/>
          <w:sz w:val="24"/>
        </w:rPr>
      </w:pPr>
    </w:p>
    <w:p w:rsidR="00B2727C" w:rsidRPr="00EA36CE" w:rsidRDefault="00B2727C" w:rsidP="00951EF4">
      <w:pPr>
        <w:pStyle w:val="3"/>
        <w:tabs>
          <w:tab w:val="left" w:pos="720"/>
        </w:tabs>
        <w:ind w:left="0" w:firstLine="0"/>
        <w:rPr>
          <w:rFonts w:ascii="Arial" w:hAnsi="Arial" w:cs="Arial"/>
          <w:bCs/>
          <w:sz w:val="24"/>
        </w:rPr>
      </w:pPr>
    </w:p>
    <w:p w:rsidR="002B4139" w:rsidRPr="00EA36CE" w:rsidRDefault="002B4139" w:rsidP="00951EF4">
      <w:pPr>
        <w:pStyle w:val="2"/>
        <w:tabs>
          <w:tab w:val="left" w:pos="142"/>
          <w:tab w:val="left" w:pos="450"/>
        </w:tabs>
        <w:ind w:left="709"/>
        <w:rPr>
          <w:rFonts w:ascii="Arial" w:hAnsi="Arial" w:cs="Arial"/>
          <w:b/>
          <w:sz w:val="24"/>
          <w:szCs w:val="24"/>
        </w:rPr>
      </w:pPr>
      <w:r w:rsidRPr="00EA36CE">
        <w:rPr>
          <w:rFonts w:ascii="Arial" w:hAnsi="Arial" w:cs="Arial"/>
          <w:b/>
          <w:sz w:val="24"/>
          <w:szCs w:val="24"/>
        </w:rPr>
        <w:t>4.2 LUGAR DE ENTREGA:</w:t>
      </w:r>
    </w:p>
    <w:p w:rsidR="002B4139" w:rsidRPr="00EA36CE" w:rsidRDefault="002B4139" w:rsidP="00951EF4">
      <w:pPr>
        <w:tabs>
          <w:tab w:val="left" w:pos="142"/>
        </w:tabs>
        <w:ind w:left="709"/>
        <w:jc w:val="both"/>
        <w:rPr>
          <w:rFonts w:ascii="Arial" w:hAnsi="Arial" w:cs="Arial"/>
          <w:sz w:val="24"/>
          <w:szCs w:val="24"/>
        </w:rPr>
      </w:pPr>
    </w:p>
    <w:p w:rsidR="002B4139" w:rsidRPr="00EA36CE" w:rsidRDefault="002B4139" w:rsidP="00951EF4">
      <w:pPr>
        <w:pStyle w:val="1"/>
        <w:tabs>
          <w:tab w:val="left" w:pos="142"/>
        </w:tabs>
        <w:ind w:left="709"/>
        <w:jc w:val="both"/>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e instalados </w:t>
      </w:r>
      <w:r w:rsidRPr="00EA36CE">
        <w:rPr>
          <w:rFonts w:ascii="Arial" w:hAnsi="Arial" w:cs="Arial"/>
          <w:b w:val="0"/>
          <w:bCs/>
          <w:sz w:val="24"/>
          <w:szCs w:val="24"/>
        </w:rPr>
        <w:t xml:space="preserve"> en </w:t>
      </w:r>
      <w:r w:rsidR="00EB54B8" w:rsidRPr="00EA36CE">
        <w:rPr>
          <w:rFonts w:ascii="Arial" w:hAnsi="Arial" w:cs="Arial"/>
          <w:b w:val="0"/>
          <w:bCs/>
          <w:sz w:val="24"/>
          <w:szCs w:val="24"/>
        </w:rPr>
        <w:t xml:space="preserve">los siguientes lugares: </w:t>
      </w:r>
    </w:p>
    <w:p w:rsidR="00492B37" w:rsidRPr="00EA36CE" w:rsidRDefault="00492B37" w:rsidP="00951EF4">
      <w:pPr>
        <w:pStyle w:val="1"/>
        <w:tabs>
          <w:tab w:val="left" w:pos="142"/>
        </w:tabs>
        <w:ind w:left="709"/>
        <w:jc w:val="both"/>
        <w:rPr>
          <w:rFonts w:ascii="Arial" w:hAnsi="Arial" w:cs="Arial"/>
          <w:b w:val="0"/>
          <w:bCs/>
          <w:sz w:val="24"/>
          <w:szCs w:val="24"/>
        </w:rPr>
      </w:pPr>
    </w:p>
    <w:p w:rsidR="002B0485" w:rsidRPr="00EA36CE" w:rsidRDefault="002B0485" w:rsidP="00951EF4">
      <w:pPr>
        <w:pStyle w:val="1"/>
        <w:tabs>
          <w:tab w:val="left" w:pos="142"/>
        </w:tabs>
        <w:ind w:left="709"/>
        <w:jc w:val="both"/>
        <w:rPr>
          <w:rFonts w:ascii="Arial" w:hAnsi="Arial" w:cs="Arial"/>
          <w:bCs/>
          <w:sz w:val="24"/>
          <w:szCs w:val="24"/>
        </w:rPr>
      </w:pPr>
    </w:p>
    <w:p w:rsidR="002B0485" w:rsidRPr="00EA36CE" w:rsidRDefault="002B0485" w:rsidP="00951EF4">
      <w:pPr>
        <w:pStyle w:val="1"/>
        <w:tabs>
          <w:tab w:val="left" w:pos="142"/>
        </w:tabs>
        <w:ind w:left="709"/>
        <w:jc w:val="both"/>
        <w:rPr>
          <w:rFonts w:ascii="Arial" w:hAnsi="Arial" w:cs="Arial"/>
          <w:bCs/>
          <w:sz w:val="24"/>
          <w:szCs w:val="24"/>
        </w:rPr>
      </w:pPr>
    </w:p>
    <w:p w:rsidR="00B321F5" w:rsidRPr="00EA36CE" w:rsidRDefault="00B321F5" w:rsidP="00951EF4">
      <w:pPr>
        <w:pStyle w:val="1"/>
        <w:tabs>
          <w:tab w:val="left" w:pos="142"/>
        </w:tabs>
        <w:ind w:left="709"/>
        <w:jc w:val="both"/>
        <w:rPr>
          <w:rFonts w:ascii="Arial" w:hAnsi="Arial" w:cs="Arial"/>
          <w:bCs/>
          <w:sz w:val="24"/>
          <w:szCs w:val="24"/>
          <w:u w:val="single"/>
        </w:rPr>
      </w:pPr>
      <w:r w:rsidRPr="00EA36CE">
        <w:rPr>
          <w:rFonts w:ascii="Arial" w:hAnsi="Arial" w:cs="Arial"/>
          <w:bCs/>
          <w:sz w:val="24"/>
          <w:szCs w:val="24"/>
          <w:u w:val="single"/>
        </w:rPr>
        <w:t>PARTIDA 1</w:t>
      </w:r>
    </w:p>
    <w:p w:rsidR="00B321F5" w:rsidRPr="00EA36CE" w:rsidRDefault="00B321F5" w:rsidP="00951EF4">
      <w:pPr>
        <w:pStyle w:val="1"/>
        <w:tabs>
          <w:tab w:val="left" w:pos="142"/>
        </w:tabs>
        <w:ind w:left="709"/>
        <w:jc w:val="both"/>
        <w:rPr>
          <w:rFonts w:ascii="Arial" w:hAnsi="Arial" w:cs="Arial"/>
          <w:bCs/>
          <w:sz w:val="24"/>
          <w:szCs w:val="24"/>
        </w:rPr>
      </w:pPr>
    </w:p>
    <w:p w:rsidR="00B321F5" w:rsidRPr="00EA36CE" w:rsidRDefault="00B321F5" w:rsidP="00951EF4">
      <w:pPr>
        <w:ind w:right="720"/>
        <w:jc w:val="both"/>
        <w:outlineLvl w:val="0"/>
        <w:rPr>
          <w:rFonts w:ascii="Arial" w:eastAsia="SimSun" w:hAnsi="Arial" w:cs="Arial"/>
          <w:b/>
          <w:sz w:val="24"/>
          <w:szCs w:val="24"/>
          <w:lang w:val="es-MX"/>
        </w:rPr>
      </w:pPr>
    </w:p>
    <w:p w:rsidR="00B321F5" w:rsidRPr="00EA36CE" w:rsidRDefault="00CC236B" w:rsidP="00951EF4">
      <w:pPr>
        <w:ind w:left="708"/>
        <w:jc w:val="both"/>
        <w:rPr>
          <w:rFonts w:ascii="Arial" w:eastAsia="Calibri" w:hAnsi="Arial" w:cs="Arial"/>
          <w:sz w:val="24"/>
          <w:szCs w:val="24"/>
          <w:lang w:val="es-MX"/>
        </w:rPr>
      </w:pPr>
      <w:r w:rsidRPr="00EA36CE">
        <w:rPr>
          <w:rFonts w:ascii="Arial" w:eastAsia="Calibri" w:hAnsi="Arial" w:cs="Arial"/>
          <w:sz w:val="24"/>
          <w:szCs w:val="24"/>
          <w:lang w:val="es-MX"/>
        </w:rPr>
        <w:t>Solicitado</w:t>
      </w:r>
      <w:r w:rsidR="00B321F5" w:rsidRPr="00EA36CE">
        <w:rPr>
          <w:rFonts w:ascii="Arial" w:eastAsia="Calibri" w:hAnsi="Arial" w:cs="Arial"/>
          <w:sz w:val="24"/>
          <w:szCs w:val="24"/>
          <w:lang w:val="es-MX"/>
        </w:rPr>
        <w:t xml:space="preserve"> deberá ser entregado en:</w:t>
      </w:r>
    </w:p>
    <w:p w:rsidR="00B321F5" w:rsidRPr="00EA36CE" w:rsidRDefault="00B321F5" w:rsidP="00951EF4">
      <w:pPr>
        <w:ind w:left="708"/>
        <w:jc w:val="both"/>
        <w:rPr>
          <w:rFonts w:ascii="Arial" w:eastAsia="Calibri" w:hAnsi="Arial" w:cs="Arial"/>
          <w:sz w:val="24"/>
          <w:szCs w:val="24"/>
          <w:lang w:val="es-MX"/>
        </w:rPr>
      </w:pPr>
    </w:p>
    <w:p w:rsidR="00B321F5" w:rsidRPr="00EA36CE" w:rsidRDefault="00B321F5" w:rsidP="00951EF4">
      <w:pPr>
        <w:ind w:left="708"/>
        <w:jc w:val="both"/>
        <w:rPr>
          <w:rFonts w:ascii="Arial" w:eastAsia="Calibri" w:hAnsi="Arial" w:cs="Arial"/>
          <w:sz w:val="24"/>
          <w:szCs w:val="24"/>
          <w:lang w:val="es-MX"/>
        </w:rPr>
      </w:pPr>
      <w:r w:rsidRPr="00EA36CE">
        <w:rPr>
          <w:rFonts w:ascii="Arial" w:eastAsia="Calibri" w:hAnsi="Arial" w:cs="Arial"/>
          <w:sz w:val="24"/>
          <w:szCs w:val="24"/>
          <w:lang w:val="es-MX"/>
        </w:rPr>
        <w:t xml:space="preserve">a).- Planta de Tratamiento El Naranjo, ubicada en la Fracción A del polígono número I y fracción “E”-2  del Ex Ejido Chapultepec de esta ciudad. </w:t>
      </w:r>
    </w:p>
    <w:p w:rsidR="00B321F5" w:rsidRPr="00EA36CE" w:rsidRDefault="00B321F5" w:rsidP="00951EF4">
      <w:pPr>
        <w:ind w:left="708"/>
        <w:jc w:val="both"/>
        <w:rPr>
          <w:rFonts w:ascii="Arial" w:eastAsia="Calibri" w:hAnsi="Arial" w:cs="Arial"/>
          <w:sz w:val="24"/>
          <w:szCs w:val="24"/>
          <w:lang w:val="es-MX"/>
        </w:rPr>
      </w:pPr>
    </w:p>
    <w:p w:rsidR="00B321F5" w:rsidRPr="005851AE" w:rsidRDefault="00B321F5" w:rsidP="00951EF4">
      <w:pPr>
        <w:ind w:left="708"/>
        <w:jc w:val="both"/>
        <w:rPr>
          <w:rFonts w:ascii="Arial" w:eastAsia="Times New Roman" w:hAnsi="Arial" w:cs="Arial"/>
          <w:sz w:val="24"/>
          <w:szCs w:val="24"/>
          <w:lang w:val="es-MX" w:eastAsia="es-MX"/>
        </w:rPr>
      </w:pPr>
      <w:r w:rsidRPr="00EA36CE">
        <w:rPr>
          <w:rFonts w:ascii="Arial" w:eastAsia="Calibri" w:hAnsi="Arial" w:cs="Arial"/>
          <w:sz w:val="24"/>
          <w:szCs w:val="24"/>
          <w:lang w:val="es-MX"/>
        </w:rPr>
        <w:t xml:space="preserve">b).- Planta de Tratamiento El Gallo, ubicada en </w:t>
      </w:r>
      <w:r w:rsidRPr="00EA36CE">
        <w:rPr>
          <w:rFonts w:ascii="Arial" w:eastAsia="Times New Roman" w:hAnsi="Arial" w:cs="Arial"/>
          <w:sz w:val="24"/>
          <w:szCs w:val="24"/>
          <w:lang w:val="es-MX" w:eastAsia="es-MX"/>
        </w:rPr>
        <w:t>Av. Pedro Loyola Esquina con Libramiento Col Carlos Pacheco.</w:t>
      </w:r>
      <w:r w:rsidRPr="005851AE">
        <w:rPr>
          <w:rFonts w:ascii="Arial" w:eastAsia="Times New Roman" w:hAnsi="Arial" w:cs="Arial"/>
          <w:sz w:val="24"/>
          <w:szCs w:val="24"/>
          <w:lang w:val="es-MX" w:eastAsia="es-MX"/>
        </w:rPr>
        <w:t xml:space="preserve"> </w:t>
      </w:r>
    </w:p>
    <w:p w:rsidR="00B321F5" w:rsidRPr="005851AE" w:rsidRDefault="00B321F5" w:rsidP="00951EF4">
      <w:pPr>
        <w:ind w:left="708"/>
        <w:jc w:val="both"/>
        <w:rPr>
          <w:rFonts w:ascii="Arial" w:eastAsia="Times New Roman" w:hAnsi="Arial" w:cs="Arial"/>
          <w:sz w:val="24"/>
          <w:szCs w:val="24"/>
          <w:lang w:val="es-MX" w:eastAsia="es-MX"/>
        </w:rPr>
      </w:pPr>
    </w:p>
    <w:p w:rsidR="00B321F5" w:rsidRPr="005851AE" w:rsidRDefault="00B321F5" w:rsidP="00951EF4">
      <w:pPr>
        <w:ind w:left="708"/>
        <w:jc w:val="both"/>
        <w:rPr>
          <w:rFonts w:ascii="Arial" w:eastAsia="Times New Roman" w:hAnsi="Arial" w:cs="Arial"/>
          <w:sz w:val="24"/>
          <w:szCs w:val="24"/>
          <w:lang w:val="es-MX" w:eastAsia="es-MX"/>
        </w:rPr>
      </w:pPr>
      <w:r w:rsidRPr="005851AE">
        <w:rPr>
          <w:rFonts w:ascii="Arial" w:eastAsia="Times New Roman" w:hAnsi="Arial" w:cs="Arial"/>
          <w:sz w:val="24"/>
          <w:szCs w:val="24"/>
          <w:lang w:val="es-MX" w:eastAsia="es-MX"/>
        </w:rPr>
        <w:t>Según sea solicitado</w:t>
      </w:r>
    </w:p>
    <w:p w:rsidR="00B321F5" w:rsidRDefault="00B321F5"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Default="00EA36CE" w:rsidP="00951EF4">
      <w:pPr>
        <w:pStyle w:val="1"/>
        <w:tabs>
          <w:tab w:val="left" w:pos="142"/>
        </w:tabs>
        <w:ind w:left="709"/>
        <w:jc w:val="both"/>
        <w:rPr>
          <w:rFonts w:ascii="Arial" w:hAnsi="Arial" w:cs="Arial"/>
          <w:bCs/>
          <w:sz w:val="24"/>
          <w:szCs w:val="24"/>
        </w:rPr>
      </w:pPr>
    </w:p>
    <w:p w:rsidR="00EA36CE" w:rsidRPr="00E53CED" w:rsidRDefault="00EA36CE" w:rsidP="00951EF4">
      <w:pPr>
        <w:pStyle w:val="1"/>
        <w:tabs>
          <w:tab w:val="left" w:pos="142"/>
        </w:tabs>
        <w:ind w:left="709"/>
        <w:jc w:val="both"/>
        <w:rPr>
          <w:rFonts w:ascii="Arial" w:hAnsi="Arial" w:cs="Arial"/>
          <w:bCs/>
          <w:sz w:val="24"/>
          <w:szCs w:val="24"/>
        </w:rPr>
      </w:pPr>
    </w:p>
    <w:p w:rsidR="00B321F5" w:rsidRPr="00E53CED" w:rsidRDefault="00B321F5" w:rsidP="00951EF4">
      <w:pPr>
        <w:pStyle w:val="1"/>
        <w:tabs>
          <w:tab w:val="left" w:pos="142"/>
        </w:tabs>
        <w:ind w:left="709"/>
        <w:jc w:val="both"/>
        <w:rPr>
          <w:rFonts w:ascii="Arial" w:hAnsi="Arial" w:cs="Arial"/>
          <w:b w:val="0"/>
          <w:bCs/>
          <w:sz w:val="24"/>
          <w:szCs w:val="24"/>
        </w:rPr>
      </w:pPr>
    </w:p>
    <w:p w:rsidR="00B321F5" w:rsidRPr="00E53CED" w:rsidRDefault="002B0485" w:rsidP="00951EF4">
      <w:pPr>
        <w:pStyle w:val="1"/>
        <w:tabs>
          <w:tab w:val="left" w:pos="142"/>
        </w:tabs>
        <w:ind w:left="709"/>
        <w:jc w:val="both"/>
        <w:rPr>
          <w:rFonts w:ascii="Arial" w:hAnsi="Arial" w:cs="Arial"/>
          <w:bCs/>
          <w:sz w:val="24"/>
          <w:szCs w:val="24"/>
          <w:u w:val="single"/>
        </w:rPr>
      </w:pPr>
      <w:r w:rsidRPr="00E53CED">
        <w:rPr>
          <w:rFonts w:ascii="Arial" w:hAnsi="Arial" w:cs="Arial"/>
          <w:bCs/>
          <w:sz w:val="24"/>
          <w:szCs w:val="24"/>
          <w:u w:val="single"/>
        </w:rPr>
        <w:t>PARTIDA 2</w:t>
      </w:r>
    </w:p>
    <w:p w:rsidR="00B321F5" w:rsidRPr="00E53CED" w:rsidRDefault="00B321F5" w:rsidP="00951EF4">
      <w:pPr>
        <w:pStyle w:val="1"/>
        <w:tabs>
          <w:tab w:val="left" w:pos="142"/>
        </w:tabs>
        <w:ind w:left="709"/>
        <w:jc w:val="both"/>
        <w:rPr>
          <w:rFonts w:ascii="Arial" w:hAnsi="Arial" w:cs="Arial"/>
          <w:b w:val="0"/>
          <w:bCs/>
          <w:sz w:val="24"/>
          <w:szCs w:val="24"/>
        </w:rPr>
      </w:pPr>
    </w:p>
    <w:p w:rsidR="00B321F5" w:rsidRPr="00E53CED" w:rsidRDefault="00B321F5" w:rsidP="00951EF4">
      <w:pPr>
        <w:pStyle w:val="1"/>
        <w:tabs>
          <w:tab w:val="left" w:pos="142"/>
        </w:tabs>
        <w:ind w:left="709"/>
        <w:jc w:val="both"/>
        <w:rPr>
          <w:rFonts w:ascii="Arial" w:hAnsi="Arial" w:cs="Arial"/>
          <w:b w:val="0"/>
          <w:bCs/>
          <w:sz w:val="24"/>
          <w:szCs w:val="24"/>
        </w:rPr>
      </w:pPr>
    </w:p>
    <w:p w:rsidR="002B0485" w:rsidRPr="00E53CED" w:rsidRDefault="00CC236B" w:rsidP="00951EF4">
      <w:pPr>
        <w:pStyle w:val="Puesto"/>
        <w:ind w:left="708" w:right="49"/>
        <w:jc w:val="both"/>
        <w:rPr>
          <w:rFonts w:ascii="Arial" w:hAnsi="Arial" w:cs="Arial"/>
          <w:b w:val="0"/>
          <w:sz w:val="24"/>
          <w:szCs w:val="24"/>
          <w:lang w:val="es-MX"/>
        </w:rPr>
      </w:pPr>
      <w:r w:rsidRPr="00E53CED">
        <w:rPr>
          <w:rFonts w:ascii="Arial" w:hAnsi="Arial" w:cs="Arial"/>
          <w:b w:val="0"/>
          <w:sz w:val="24"/>
          <w:szCs w:val="24"/>
          <w:lang w:val="es-MX"/>
        </w:rPr>
        <w:t>Solicitado</w:t>
      </w:r>
      <w:r w:rsidR="002B0485" w:rsidRPr="00E53CED">
        <w:rPr>
          <w:rFonts w:ascii="Arial" w:hAnsi="Arial" w:cs="Arial"/>
          <w:b w:val="0"/>
          <w:sz w:val="24"/>
          <w:szCs w:val="24"/>
          <w:lang w:val="es-MX"/>
        </w:rPr>
        <w:t xml:space="preserve"> deberá ser entregado en:</w:t>
      </w:r>
    </w:p>
    <w:p w:rsidR="002B0485" w:rsidRPr="00E53CED" w:rsidRDefault="002B0485" w:rsidP="00951EF4">
      <w:pPr>
        <w:pStyle w:val="Puesto"/>
        <w:ind w:left="708" w:right="49"/>
        <w:jc w:val="both"/>
        <w:rPr>
          <w:rFonts w:ascii="Arial" w:hAnsi="Arial" w:cs="Arial"/>
          <w:b w:val="0"/>
          <w:sz w:val="22"/>
          <w:szCs w:val="22"/>
          <w:lang w:val="es-MX"/>
        </w:rPr>
      </w:pPr>
    </w:p>
    <w:p w:rsidR="002B0485" w:rsidRPr="005851AE" w:rsidRDefault="002B0485" w:rsidP="00951EF4">
      <w:pPr>
        <w:ind w:left="708"/>
        <w:jc w:val="both"/>
        <w:rPr>
          <w:rFonts w:ascii="Arial" w:hAnsi="Arial" w:cs="Arial"/>
          <w:b/>
          <w:sz w:val="24"/>
          <w:szCs w:val="24"/>
        </w:rPr>
      </w:pPr>
      <w:r w:rsidRPr="005851AE">
        <w:rPr>
          <w:rFonts w:ascii="Arial" w:hAnsi="Arial" w:cs="Arial"/>
          <w:sz w:val="24"/>
          <w:szCs w:val="24"/>
        </w:rPr>
        <w:t xml:space="preserve">a).- Planta de Tratamiento El Naranjo, ubicada en la Fracción A del polígono número I y fracción “E”-2  del Ex Ejido Chapultepec de esta ciudad. </w:t>
      </w:r>
    </w:p>
    <w:p w:rsidR="002B0485" w:rsidRPr="005851AE" w:rsidRDefault="002B0485" w:rsidP="00951EF4">
      <w:pPr>
        <w:pStyle w:val="Puesto"/>
        <w:ind w:left="708" w:right="49"/>
        <w:jc w:val="both"/>
        <w:rPr>
          <w:rFonts w:ascii="Arial" w:hAnsi="Arial" w:cs="Arial"/>
          <w:b w:val="0"/>
          <w:sz w:val="24"/>
          <w:szCs w:val="24"/>
          <w:lang w:val="es-MX"/>
        </w:rPr>
      </w:pPr>
    </w:p>
    <w:p w:rsidR="008F2343" w:rsidRDefault="008F2343" w:rsidP="00951EF4">
      <w:pPr>
        <w:pStyle w:val="Puesto"/>
        <w:ind w:left="708" w:right="49"/>
        <w:jc w:val="both"/>
        <w:rPr>
          <w:rFonts w:ascii="Arial" w:eastAsia="Calibri" w:hAnsi="Arial" w:cs="Arial"/>
          <w:b w:val="0"/>
          <w:sz w:val="24"/>
          <w:szCs w:val="24"/>
          <w:lang w:val="es-MX"/>
        </w:rPr>
      </w:pPr>
    </w:p>
    <w:p w:rsidR="002B0485" w:rsidRPr="005851AE" w:rsidRDefault="002B0485" w:rsidP="00951EF4">
      <w:pPr>
        <w:pStyle w:val="Puesto"/>
        <w:ind w:left="708" w:right="49"/>
        <w:jc w:val="both"/>
        <w:rPr>
          <w:rFonts w:ascii="Arial" w:eastAsia="Calibri" w:hAnsi="Arial" w:cs="Arial"/>
          <w:b w:val="0"/>
          <w:sz w:val="24"/>
          <w:szCs w:val="24"/>
          <w:lang w:val="es-MX"/>
        </w:rPr>
      </w:pPr>
      <w:r w:rsidRPr="005851AE">
        <w:rPr>
          <w:rFonts w:ascii="Arial" w:eastAsia="Calibri" w:hAnsi="Arial" w:cs="Arial"/>
          <w:b w:val="0"/>
          <w:sz w:val="24"/>
          <w:szCs w:val="24"/>
          <w:lang w:val="es-MX"/>
        </w:rPr>
        <w:t xml:space="preserve">b).- Planta de Tratamiento Noreste ubicada en la Parcela 4 del Ejido Ruiz </w:t>
      </w:r>
      <w:proofErr w:type="spellStart"/>
      <w:r w:rsidRPr="005851AE">
        <w:rPr>
          <w:rFonts w:ascii="Arial" w:eastAsia="Calibri" w:hAnsi="Arial" w:cs="Arial"/>
          <w:b w:val="0"/>
          <w:sz w:val="24"/>
          <w:szCs w:val="24"/>
          <w:lang w:val="es-MX"/>
        </w:rPr>
        <w:t>Cortinez</w:t>
      </w:r>
      <w:proofErr w:type="spellEnd"/>
      <w:r w:rsidRPr="005851AE">
        <w:rPr>
          <w:rFonts w:ascii="Arial" w:eastAsia="Calibri" w:hAnsi="Arial" w:cs="Arial"/>
          <w:b w:val="0"/>
          <w:sz w:val="24"/>
          <w:szCs w:val="24"/>
          <w:lang w:val="es-MX"/>
        </w:rPr>
        <w:t xml:space="preserve"> de esta ciudad.</w:t>
      </w:r>
    </w:p>
    <w:p w:rsidR="001776E0" w:rsidRPr="005851AE" w:rsidRDefault="001776E0" w:rsidP="00951EF4">
      <w:pPr>
        <w:pStyle w:val="Puesto"/>
        <w:ind w:right="49"/>
        <w:jc w:val="both"/>
        <w:rPr>
          <w:rFonts w:ascii="Arial" w:eastAsia="Calibri" w:hAnsi="Arial" w:cs="Arial"/>
          <w:b w:val="0"/>
          <w:sz w:val="24"/>
          <w:szCs w:val="24"/>
          <w:lang w:val="es-MX"/>
        </w:rPr>
      </w:pPr>
    </w:p>
    <w:p w:rsidR="002B0485" w:rsidRPr="005851AE" w:rsidRDefault="002B0485" w:rsidP="00951EF4">
      <w:pPr>
        <w:pStyle w:val="Puesto"/>
        <w:ind w:left="708" w:right="49"/>
        <w:jc w:val="both"/>
        <w:rPr>
          <w:rFonts w:ascii="Arial" w:hAnsi="Arial" w:cs="Arial"/>
          <w:b w:val="0"/>
          <w:sz w:val="24"/>
          <w:szCs w:val="24"/>
          <w:lang w:val="es-MX"/>
        </w:rPr>
      </w:pPr>
    </w:p>
    <w:p w:rsidR="002B0485" w:rsidRPr="005851AE" w:rsidRDefault="002B0485" w:rsidP="00951EF4">
      <w:pPr>
        <w:ind w:left="708"/>
        <w:jc w:val="both"/>
        <w:rPr>
          <w:rFonts w:ascii="Arial" w:eastAsia="Times New Roman" w:hAnsi="Arial" w:cs="Arial"/>
          <w:b/>
          <w:sz w:val="24"/>
          <w:szCs w:val="24"/>
          <w:lang w:eastAsia="es-MX"/>
        </w:rPr>
      </w:pPr>
      <w:r w:rsidRPr="005851AE">
        <w:rPr>
          <w:rFonts w:ascii="Arial" w:eastAsia="Times New Roman" w:hAnsi="Arial" w:cs="Arial"/>
          <w:sz w:val="24"/>
          <w:szCs w:val="24"/>
          <w:lang w:eastAsia="es-MX"/>
        </w:rPr>
        <w:t>Según sea solicitado</w:t>
      </w:r>
    </w:p>
    <w:p w:rsidR="009F50F0" w:rsidRDefault="009F50F0" w:rsidP="00951EF4">
      <w:pPr>
        <w:pStyle w:val="2"/>
        <w:tabs>
          <w:tab w:val="left" w:pos="142"/>
          <w:tab w:val="left" w:pos="450"/>
        </w:tabs>
        <w:ind w:left="709"/>
        <w:rPr>
          <w:rFonts w:ascii="Arial" w:hAnsi="Arial" w:cs="Arial"/>
          <w:b/>
          <w:sz w:val="24"/>
          <w:szCs w:val="24"/>
        </w:rPr>
      </w:pPr>
    </w:p>
    <w:p w:rsidR="009F50F0" w:rsidRDefault="009F50F0" w:rsidP="00951EF4">
      <w:pPr>
        <w:pStyle w:val="2"/>
        <w:tabs>
          <w:tab w:val="left" w:pos="142"/>
          <w:tab w:val="left" w:pos="450"/>
        </w:tabs>
        <w:ind w:left="709"/>
        <w:rPr>
          <w:rFonts w:ascii="Arial" w:hAnsi="Arial" w:cs="Arial"/>
          <w:b/>
          <w:sz w:val="24"/>
          <w:szCs w:val="24"/>
        </w:rPr>
      </w:pPr>
    </w:p>
    <w:p w:rsidR="002B4139" w:rsidRDefault="002B4139" w:rsidP="00951EF4">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CC236B" w:rsidRDefault="00CC236B" w:rsidP="00951EF4">
      <w:pPr>
        <w:pStyle w:val="2"/>
        <w:tabs>
          <w:tab w:val="left" w:pos="142"/>
          <w:tab w:val="left" w:pos="450"/>
        </w:tabs>
        <w:ind w:left="709"/>
        <w:rPr>
          <w:rFonts w:ascii="Arial" w:hAnsi="Arial" w:cs="Arial"/>
          <w:b/>
          <w:sz w:val="24"/>
          <w:szCs w:val="24"/>
        </w:rPr>
      </w:pPr>
    </w:p>
    <w:p w:rsidR="00CC236B" w:rsidRDefault="00CC236B" w:rsidP="00951EF4">
      <w:pPr>
        <w:pStyle w:val="2"/>
        <w:tabs>
          <w:tab w:val="left" w:pos="142"/>
          <w:tab w:val="left" w:pos="450"/>
        </w:tabs>
        <w:ind w:left="709"/>
        <w:rPr>
          <w:rFonts w:ascii="Arial" w:hAnsi="Arial" w:cs="Arial"/>
          <w:b/>
          <w:sz w:val="24"/>
          <w:szCs w:val="24"/>
        </w:rPr>
      </w:pPr>
    </w:p>
    <w:tbl>
      <w:tblPr>
        <w:tblW w:w="10940" w:type="dxa"/>
        <w:tblInd w:w="70" w:type="dxa"/>
        <w:tblLayout w:type="fixed"/>
        <w:tblCellMar>
          <w:left w:w="70" w:type="dxa"/>
          <w:right w:w="70" w:type="dxa"/>
        </w:tblCellMar>
        <w:tblLook w:val="04A0" w:firstRow="1" w:lastRow="0" w:firstColumn="1" w:lastColumn="0" w:noHBand="0" w:noVBand="1"/>
      </w:tblPr>
      <w:tblGrid>
        <w:gridCol w:w="851"/>
        <w:gridCol w:w="992"/>
        <w:gridCol w:w="1134"/>
        <w:gridCol w:w="709"/>
        <w:gridCol w:w="589"/>
        <w:gridCol w:w="589"/>
        <w:gridCol w:w="589"/>
        <w:gridCol w:w="590"/>
        <w:gridCol w:w="590"/>
        <w:gridCol w:w="590"/>
        <w:gridCol w:w="590"/>
        <w:gridCol w:w="590"/>
        <w:gridCol w:w="590"/>
        <w:gridCol w:w="590"/>
        <w:gridCol w:w="590"/>
        <w:gridCol w:w="767"/>
      </w:tblGrid>
      <w:tr w:rsidR="00CC236B" w:rsidRPr="00CC236B" w:rsidTr="00CC236B">
        <w:trPr>
          <w:trHeight w:val="300"/>
        </w:trPr>
        <w:tc>
          <w:tcPr>
            <w:tcW w:w="851" w:type="dxa"/>
            <w:tcBorders>
              <w:top w:val="nil"/>
              <w:left w:val="nil"/>
              <w:bottom w:val="nil"/>
              <w:right w:val="nil"/>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Solicitante</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Planta</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Polímero</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Sept.</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Oct.</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Nov.</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Dic.</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Enero</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Feb.</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Mar.</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Abr.</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proofErr w:type="spellStart"/>
            <w:r w:rsidRPr="00CC236B">
              <w:rPr>
                <w:rFonts w:ascii="Calibri" w:eastAsia="Times New Roman" w:hAnsi="Calibri" w:cs="Calibri"/>
                <w:color w:val="000000"/>
                <w:sz w:val="18"/>
                <w:szCs w:val="18"/>
                <w:lang w:val="es-ES" w:eastAsia="es-ES"/>
              </w:rPr>
              <w:t>May</w:t>
            </w:r>
            <w:proofErr w:type="spellEnd"/>
            <w:r>
              <w:rPr>
                <w:rFonts w:ascii="Calibri" w:eastAsia="Times New Roman" w:hAnsi="Calibri" w:cs="Calibri"/>
                <w:color w:val="000000"/>
                <w:sz w:val="18"/>
                <w:szCs w:val="18"/>
                <w:lang w:val="es-ES" w:eastAsia="es-ES"/>
              </w:rPr>
              <w:t>.</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Jun.</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Pr>
                <w:rFonts w:ascii="Calibri" w:eastAsia="Times New Roman" w:hAnsi="Calibri" w:cs="Calibri"/>
                <w:color w:val="000000"/>
                <w:sz w:val="18"/>
                <w:szCs w:val="18"/>
                <w:lang w:val="es-ES" w:eastAsia="es-ES"/>
              </w:rPr>
              <w:t>Jul.</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proofErr w:type="spellStart"/>
            <w:r>
              <w:rPr>
                <w:rFonts w:ascii="Calibri" w:eastAsia="Times New Roman" w:hAnsi="Calibri" w:cs="Calibri"/>
                <w:color w:val="000000"/>
                <w:sz w:val="18"/>
                <w:szCs w:val="18"/>
                <w:lang w:val="es-ES" w:eastAsia="es-ES"/>
              </w:rPr>
              <w:t>Agot</w:t>
            </w:r>
            <w:proofErr w:type="spellEnd"/>
            <w:r>
              <w:rPr>
                <w:rFonts w:ascii="Calibri" w:eastAsia="Times New Roman" w:hAnsi="Calibri" w:cs="Calibri"/>
                <w:color w:val="000000"/>
                <w:sz w:val="18"/>
                <w:szCs w:val="18"/>
                <w:lang w:val="es-ES" w:eastAsia="es-ES"/>
              </w:rPr>
              <w:t>.</w:t>
            </w:r>
          </w:p>
        </w:tc>
        <w:tc>
          <w:tcPr>
            <w:tcW w:w="767"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Total</w:t>
            </w:r>
          </w:p>
        </w:tc>
      </w:tr>
      <w:tr w:rsidR="00CC236B" w:rsidRPr="00CC236B" w:rsidTr="00CC236B">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(nombre del encargado de planta)</w:t>
            </w:r>
          </w:p>
        </w:tc>
        <w:tc>
          <w:tcPr>
            <w:tcW w:w="992"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Nombre de la Planta</w:t>
            </w:r>
          </w:p>
        </w:tc>
        <w:tc>
          <w:tcPr>
            <w:tcW w:w="1134"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xml:space="preserve">Tipo de </w:t>
            </w:r>
            <w:r w:rsidR="001742A1" w:rsidRPr="00CC236B">
              <w:rPr>
                <w:rFonts w:ascii="Calibri" w:eastAsia="Times New Roman" w:hAnsi="Calibri" w:cs="Calibri"/>
                <w:color w:val="000000"/>
                <w:sz w:val="18"/>
                <w:szCs w:val="18"/>
                <w:lang w:val="es-ES" w:eastAsia="es-ES"/>
              </w:rPr>
              <w:t>polímero</w:t>
            </w:r>
          </w:p>
        </w:tc>
        <w:tc>
          <w:tcPr>
            <w:tcW w:w="70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89"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590"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Cantidad sol.</w:t>
            </w:r>
          </w:p>
        </w:tc>
        <w:tc>
          <w:tcPr>
            <w:tcW w:w="767" w:type="dxa"/>
            <w:tcBorders>
              <w:top w:val="nil"/>
              <w:left w:val="nil"/>
              <w:bottom w:val="double" w:sz="6"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w:t>
            </w:r>
          </w:p>
        </w:tc>
      </w:tr>
      <w:tr w:rsidR="00CC236B" w:rsidRPr="00CC236B" w:rsidTr="00CC236B">
        <w:trPr>
          <w:trHeight w:val="315"/>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DANIEL ALVAREZ</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EL NARANJO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GRANULADO kg</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89"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590" w:type="dxa"/>
            <w:tcBorders>
              <w:top w:val="single" w:sz="4" w:space="0" w:color="auto"/>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1000</w:t>
            </w:r>
          </w:p>
        </w:tc>
        <w:tc>
          <w:tcPr>
            <w:tcW w:w="767" w:type="dxa"/>
            <w:tcBorders>
              <w:top w:val="single" w:sz="4" w:space="0" w:color="auto"/>
              <w:left w:val="nil"/>
              <w:bottom w:val="single" w:sz="4" w:space="0" w:color="auto"/>
              <w:right w:val="single" w:sz="4" w:space="0" w:color="auto"/>
            </w:tcBorders>
            <w:shd w:val="clear" w:color="000000" w:fill="FFFFFF"/>
            <w:noWrap/>
            <w:vAlign w:val="bottom"/>
            <w:hideMark/>
          </w:tcPr>
          <w:p w:rsidR="00CC236B" w:rsidRPr="00CC236B" w:rsidRDefault="00CC236B" w:rsidP="00951EF4">
            <w:pPr>
              <w:jc w:val="both"/>
              <w:rPr>
                <w:rFonts w:ascii="Calibri" w:eastAsia="Times New Roman" w:hAnsi="Calibri" w:cs="Calibri"/>
                <w:b/>
                <w:bCs/>
                <w:i/>
                <w:iCs/>
                <w:color w:val="000000"/>
                <w:sz w:val="18"/>
                <w:szCs w:val="18"/>
                <w:lang w:val="es-ES" w:eastAsia="es-ES"/>
              </w:rPr>
            </w:pPr>
            <w:r w:rsidRPr="00CC236B">
              <w:rPr>
                <w:rFonts w:ascii="Calibri" w:eastAsia="Times New Roman" w:hAnsi="Calibri" w:cs="Calibri"/>
                <w:b/>
                <w:bCs/>
                <w:i/>
                <w:iCs/>
                <w:color w:val="000000"/>
                <w:sz w:val="18"/>
                <w:szCs w:val="18"/>
                <w:lang w:val="es-ES" w:eastAsia="es-ES"/>
              </w:rPr>
              <w:t xml:space="preserve">   12,000 </w:t>
            </w:r>
          </w:p>
        </w:tc>
      </w:tr>
      <w:tr w:rsidR="00CC236B" w:rsidRPr="00CC236B"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ARMANDO CASTRO</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 xml:space="preserve"> EL GALLO</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GRANULADO kg</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CC236B" w:rsidRDefault="00CC236B" w:rsidP="00951EF4">
            <w:pPr>
              <w:jc w:val="both"/>
              <w:rPr>
                <w:rFonts w:ascii="Calibri" w:eastAsia="Times New Roman" w:hAnsi="Calibri" w:cs="Calibri"/>
                <w:color w:val="000000"/>
                <w:sz w:val="18"/>
                <w:szCs w:val="18"/>
                <w:lang w:val="es-ES" w:eastAsia="es-ES"/>
              </w:rPr>
            </w:pPr>
            <w:r w:rsidRPr="00CC236B">
              <w:rPr>
                <w:rFonts w:ascii="Calibri" w:eastAsia="Times New Roman" w:hAnsi="Calibri" w:cs="Calibri"/>
                <w:color w:val="000000"/>
                <w:sz w:val="18"/>
                <w:szCs w:val="18"/>
                <w:lang w:val="es-ES" w:eastAsia="es-ES"/>
              </w:rPr>
              <w:t>500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CC236B" w:rsidRDefault="00CC236B" w:rsidP="00951EF4">
            <w:pPr>
              <w:jc w:val="both"/>
              <w:rPr>
                <w:rFonts w:ascii="Calibri" w:eastAsia="Times New Roman" w:hAnsi="Calibri" w:cs="Calibri"/>
                <w:b/>
                <w:bCs/>
                <w:i/>
                <w:iCs/>
                <w:color w:val="000000"/>
                <w:sz w:val="18"/>
                <w:szCs w:val="18"/>
                <w:lang w:val="es-ES" w:eastAsia="es-ES"/>
              </w:rPr>
            </w:pPr>
            <w:r w:rsidRPr="00CC236B">
              <w:rPr>
                <w:rFonts w:ascii="Calibri" w:eastAsia="Times New Roman" w:hAnsi="Calibri" w:cs="Calibri"/>
                <w:b/>
                <w:bCs/>
                <w:i/>
                <w:iCs/>
                <w:color w:val="000000"/>
                <w:sz w:val="18"/>
                <w:szCs w:val="18"/>
                <w:lang w:val="es-ES" w:eastAsia="es-ES"/>
              </w:rPr>
              <w:t xml:space="preserve">      6,000 </w:t>
            </w:r>
          </w:p>
        </w:tc>
      </w:tr>
      <w:tr w:rsidR="00CC236B" w:rsidRPr="00B73B31"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ARMANDO CASTRO</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xml:space="preserve"> NORESTE</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EMULSION litros</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1200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951EF4">
            <w:pPr>
              <w:jc w:val="both"/>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14,400 </w:t>
            </w:r>
          </w:p>
        </w:tc>
      </w:tr>
      <w:tr w:rsidR="00CC236B" w:rsidRPr="00B73B31" w:rsidTr="00CC236B">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DANIEL ALVAREZ</w:t>
            </w:r>
          </w:p>
        </w:tc>
        <w:tc>
          <w:tcPr>
            <w:tcW w:w="992"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EL NARANJO</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EMULSION litros</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30</w:t>
            </w:r>
            <w:r w:rsidR="00CC236B" w:rsidRPr="00B73B31">
              <w:rPr>
                <w:rFonts w:ascii="Calibri" w:eastAsia="Times New Roman" w:hAnsi="Calibri" w:cs="Calibri"/>
                <w:color w:val="000000"/>
                <w:sz w:val="18"/>
                <w:szCs w:val="18"/>
                <w:lang w:val="es-ES" w:eastAsia="es-ES"/>
              </w:rPr>
              <w:t>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1776E0" w:rsidP="00951EF4">
            <w:pPr>
              <w:jc w:val="both"/>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36</w:t>
            </w:r>
            <w:r w:rsidR="00CC236B" w:rsidRPr="00B73B31">
              <w:rPr>
                <w:rFonts w:ascii="Calibri" w:eastAsia="Times New Roman" w:hAnsi="Calibri" w:cs="Calibri"/>
                <w:b/>
                <w:bCs/>
                <w:i/>
                <w:iCs/>
                <w:color w:val="000000"/>
                <w:sz w:val="18"/>
                <w:szCs w:val="18"/>
                <w:lang w:val="es-ES" w:eastAsia="es-ES"/>
              </w:rPr>
              <w:t xml:space="preserve">,000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951EF4">
            <w:pPr>
              <w:jc w:val="both"/>
              <w:rPr>
                <w:rFonts w:ascii="Calibri" w:eastAsia="Times New Roman" w:hAnsi="Calibri" w:cs="Calibri"/>
                <w:b/>
                <w:bCs/>
                <w:i/>
                <w:iCs/>
                <w:color w:val="000000"/>
                <w:sz w:val="18"/>
                <w:szCs w:val="18"/>
                <w:lang w:val="es-ES" w:eastAsia="es-ES"/>
              </w:rPr>
            </w:pPr>
          </w:p>
        </w:tc>
        <w:tc>
          <w:tcPr>
            <w:tcW w:w="992" w:type="dxa"/>
            <w:tcBorders>
              <w:top w:val="nil"/>
              <w:left w:val="single" w:sz="4" w:space="0" w:color="auto"/>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1134"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09"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67" w:type="dxa"/>
            <w:tcBorders>
              <w:top w:val="nil"/>
              <w:left w:val="nil"/>
              <w:bottom w:val="nil"/>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p>
        </w:tc>
        <w:tc>
          <w:tcPr>
            <w:tcW w:w="992"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1134"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0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89"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590"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c>
          <w:tcPr>
            <w:tcW w:w="767" w:type="dxa"/>
            <w:tcBorders>
              <w:top w:val="single" w:sz="4" w:space="0" w:color="auto"/>
              <w:left w:val="nil"/>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 </w:t>
            </w:r>
          </w:p>
        </w:tc>
      </w:tr>
      <w:tr w:rsidR="00CC236B" w:rsidRPr="00B73B31"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p>
        </w:tc>
        <w:tc>
          <w:tcPr>
            <w:tcW w:w="992" w:type="dxa"/>
            <w:tcBorders>
              <w:top w:val="nil"/>
              <w:left w:val="single" w:sz="4" w:space="0" w:color="auto"/>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kg</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1742A1"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Polímero</w:t>
            </w:r>
            <w:r w:rsidR="00CC236B" w:rsidRPr="00B73B31">
              <w:rPr>
                <w:rFonts w:ascii="Calibri" w:eastAsia="Times New Roman" w:hAnsi="Calibri" w:cs="Calibri"/>
                <w:color w:val="000000"/>
                <w:sz w:val="18"/>
                <w:szCs w:val="18"/>
                <w:lang w:val="es-ES" w:eastAsia="es-ES"/>
              </w:rPr>
              <w:t xml:space="preserve"> granulado</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1500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CC236B" w:rsidP="00951EF4">
            <w:pPr>
              <w:jc w:val="both"/>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 xml:space="preserve">   18,000 </w:t>
            </w:r>
          </w:p>
        </w:tc>
      </w:tr>
      <w:tr w:rsidR="00CC236B" w:rsidRPr="00CC236B" w:rsidTr="00CC236B">
        <w:trPr>
          <w:trHeight w:val="300"/>
        </w:trPr>
        <w:tc>
          <w:tcPr>
            <w:tcW w:w="851" w:type="dxa"/>
            <w:tcBorders>
              <w:top w:val="nil"/>
              <w:left w:val="nil"/>
              <w:bottom w:val="nil"/>
              <w:right w:val="nil"/>
            </w:tcBorders>
            <w:shd w:val="clear" w:color="auto" w:fill="auto"/>
            <w:noWrap/>
            <w:vAlign w:val="bottom"/>
            <w:hideMark/>
          </w:tcPr>
          <w:p w:rsidR="00CC236B" w:rsidRPr="00B73B31" w:rsidRDefault="00CC236B" w:rsidP="00951EF4">
            <w:pPr>
              <w:jc w:val="both"/>
              <w:rPr>
                <w:rFonts w:ascii="Calibri" w:eastAsia="Times New Roman" w:hAnsi="Calibri" w:cs="Calibri"/>
                <w:b/>
                <w:bCs/>
                <w:i/>
                <w:iCs/>
                <w:color w:val="000000"/>
                <w:sz w:val="18"/>
                <w:szCs w:val="18"/>
                <w:lang w:val="es-ES" w:eastAsia="es-ES"/>
              </w:rPr>
            </w:pPr>
          </w:p>
        </w:tc>
        <w:tc>
          <w:tcPr>
            <w:tcW w:w="992" w:type="dxa"/>
            <w:tcBorders>
              <w:top w:val="nil"/>
              <w:left w:val="single" w:sz="4" w:space="0" w:color="auto"/>
              <w:bottom w:val="single" w:sz="4" w:space="0" w:color="auto"/>
              <w:right w:val="nil"/>
            </w:tcBorders>
            <w:shd w:val="clear" w:color="auto" w:fill="auto"/>
            <w:noWrap/>
            <w:vAlign w:val="bottom"/>
            <w:hideMark/>
          </w:tcPr>
          <w:p w:rsidR="00CC236B" w:rsidRPr="00B73B31" w:rsidRDefault="00CC236B"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litros</w:t>
            </w:r>
          </w:p>
        </w:tc>
        <w:tc>
          <w:tcPr>
            <w:tcW w:w="1134" w:type="dxa"/>
            <w:tcBorders>
              <w:top w:val="nil"/>
              <w:left w:val="nil"/>
              <w:bottom w:val="single" w:sz="4" w:space="0" w:color="auto"/>
              <w:right w:val="single" w:sz="4" w:space="0" w:color="auto"/>
            </w:tcBorders>
            <w:shd w:val="clear" w:color="auto" w:fill="auto"/>
            <w:noWrap/>
            <w:vAlign w:val="bottom"/>
            <w:hideMark/>
          </w:tcPr>
          <w:p w:rsidR="00CC236B" w:rsidRPr="00B73B31" w:rsidRDefault="001742A1"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Polímero</w:t>
            </w:r>
            <w:r w:rsidR="00CC236B" w:rsidRPr="00B73B31">
              <w:rPr>
                <w:rFonts w:ascii="Calibri" w:eastAsia="Times New Roman" w:hAnsi="Calibri" w:cs="Calibri"/>
                <w:color w:val="000000"/>
                <w:sz w:val="18"/>
                <w:szCs w:val="18"/>
                <w:lang w:val="es-ES" w:eastAsia="es-ES"/>
              </w:rPr>
              <w:t xml:space="preserve"> en </w:t>
            </w:r>
            <w:r w:rsidRPr="00B73B31">
              <w:rPr>
                <w:rFonts w:ascii="Calibri" w:eastAsia="Times New Roman" w:hAnsi="Calibri" w:cs="Calibri"/>
                <w:color w:val="000000"/>
                <w:sz w:val="18"/>
                <w:szCs w:val="18"/>
                <w:lang w:val="es-ES" w:eastAsia="es-ES"/>
              </w:rPr>
              <w:t>emulsión</w:t>
            </w:r>
          </w:p>
        </w:tc>
        <w:tc>
          <w:tcPr>
            <w:tcW w:w="70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w:t>
            </w:r>
            <w:r w:rsidR="00CC236B" w:rsidRPr="00B73B31">
              <w:rPr>
                <w:rFonts w:ascii="Calibri" w:eastAsia="Times New Roman" w:hAnsi="Calibri" w:cs="Calibri"/>
                <w:color w:val="000000"/>
                <w:sz w:val="18"/>
                <w:szCs w:val="18"/>
                <w:lang w:val="es-ES" w:eastAsia="es-ES"/>
              </w:rPr>
              <w:t>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89"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590" w:type="dxa"/>
            <w:tcBorders>
              <w:top w:val="nil"/>
              <w:left w:val="nil"/>
              <w:bottom w:val="single" w:sz="4" w:space="0" w:color="auto"/>
              <w:right w:val="single" w:sz="4" w:space="0" w:color="auto"/>
            </w:tcBorders>
            <w:shd w:val="clear" w:color="auto" w:fill="auto"/>
            <w:noWrap/>
            <w:vAlign w:val="bottom"/>
            <w:hideMark/>
          </w:tcPr>
          <w:p w:rsidR="00CC236B" w:rsidRPr="00B73B31" w:rsidRDefault="001776E0" w:rsidP="00951EF4">
            <w:pPr>
              <w:jc w:val="both"/>
              <w:rPr>
                <w:rFonts w:ascii="Calibri" w:eastAsia="Times New Roman" w:hAnsi="Calibri" w:cs="Calibri"/>
                <w:color w:val="000000"/>
                <w:sz w:val="18"/>
                <w:szCs w:val="18"/>
                <w:lang w:val="es-ES" w:eastAsia="es-ES"/>
              </w:rPr>
            </w:pPr>
            <w:r w:rsidRPr="00B73B31">
              <w:rPr>
                <w:rFonts w:ascii="Calibri" w:eastAsia="Times New Roman" w:hAnsi="Calibri" w:cs="Calibri"/>
                <w:color w:val="000000"/>
                <w:sz w:val="18"/>
                <w:szCs w:val="18"/>
                <w:lang w:val="es-ES" w:eastAsia="es-ES"/>
              </w:rPr>
              <w:t>4200</w:t>
            </w:r>
          </w:p>
        </w:tc>
        <w:tc>
          <w:tcPr>
            <w:tcW w:w="767" w:type="dxa"/>
            <w:tcBorders>
              <w:top w:val="nil"/>
              <w:left w:val="nil"/>
              <w:bottom w:val="single" w:sz="4" w:space="0" w:color="auto"/>
              <w:right w:val="single" w:sz="4" w:space="0" w:color="auto"/>
            </w:tcBorders>
            <w:shd w:val="clear" w:color="000000" w:fill="FFFFFF"/>
            <w:noWrap/>
            <w:vAlign w:val="bottom"/>
            <w:hideMark/>
          </w:tcPr>
          <w:p w:rsidR="00CC236B" w:rsidRPr="00B73B31" w:rsidRDefault="001776E0" w:rsidP="00951EF4">
            <w:pPr>
              <w:jc w:val="both"/>
              <w:rPr>
                <w:rFonts w:ascii="Calibri" w:eastAsia="Times New Roman" w:hAnsi="Calibri" w:cs="Calibri"/>
                <w:b/>
                <w:bCs/>
                <w:i/>
                <w:iCs/>
                <w:color w:val="000000"/>
                <w:sz w:val="18"/>
                <w:szCs w:val="18"/>
                <w:lang w:val="es-ES" w:eastAsia="es-ES"/>
              </w:rPr>
            </w:pPr>
            <w:r w:rsidRPr="00B73B31">
              <w:rPr>
                <w:rFonts w:ascii="Calibri" w:eastAsia="Times New Roman" w:hAnsi="Calibri" w:cs="Calibri"/>
                <w:b/>
                <w:bCs/>
                <w:i/>
                <w:iCs/>
                <w:color w:val="000000"/>
                <w:sz w:val="18"/>
                <w:szCs w:val="18"/>
                <w:lang w:val="es-ES" w:eastAsia="es-ES"/>
              </w:rPr>
              <w:t>50,</w:t>
            </w:r>
            <w:r w:rsidR="00CC236B" w:rsidRPr="00B73B31">
              <w:rPr>
                <w:rFonts w:ascii="Calibri" w:eastAsia="Times New Roman" w:hAnsi="Calibri" w:cs="Calibri"/>
                <w:b/>
                <w:bCs/>
                <w:i/>
                <w:iCs/>
                <w:color w:val="000000"/>
                <w:sz w:val="18"/>
                <w:szCs w:val="18"/>
                <w:lang w:val="es-ES" w:eastAsia="es-ES"/>
              </w:rPr>
              <w:t xml:space="preserve">400 </w:t>
            </w:r>
          </w:p>
        </w:tc>
      </w:tr>
    </w:tbl>
    <w:p w:rsidR="00CC236B" w:rsidRDefault="00CC236B" w:rsidP="00951EF4">
      <w:pPr>
        <w:pStyle w:val="2"/>
        <w:tabs>
          <w:tab w:val="left" w:pos="142"/>
          <w:tab w:val="left" w:pos="450"/>
        </w:tabs>
        <w:ind w:left="709"/>
        <w:rPr>
          <w:rFonts w:ascii="Arial" w:hAnsi="Arial" w:cs="Arial"/>
          <w:b/>
          <w:sz w:val="24"/>
          <w:szCs w:val="24"/>
        </w:rPr>
      </w:pPr>
    </w:p>
    <w:p w:rsidR="00CC236B" w:rsidRDefault="00CC236B" w:rsidP="00951EF4">
      <w:pPr>
        <w:pStyle w:val="2"/>
        <w:tabs>
          <w:tab w:val="left" w:pos="142"/>
          <w:tab w:val="left" w:pos="450"/>
        </w:tabs>
        <w:ind w:left="709"/>
        <w:rPr>
          <w:rFonts w:ascii="Arial" w:hAnsi="Arial" w:cs="Arial"/>
          <w:b/>
          <w:sz w:val="24"/>
          <w:szCs w:val="24"/>
        </w:rPr>
      </w:pPr>
    </w:p>
    <w:p w:rsidR="00CC236B" w:rsidRDefault="00CC236B" w:rsidP="00951EF4">
      <w:pPr>
        <w:pStyle w:val="2"/>
        <w:tabs>
          <w:tab w:val="left" w:pos="142"/>
          <w:tab w:val="left" w:pos="450"/>
        </w:tabs>
        <w:ind w:left="709"/>
        <w:rPr>
          <w:rFonts w:ascii="Arial" w:hAnsi="Arial" w:cs="Arial"/>
          <w:b/>
          <w:sz w:val="24"/>
          <w:szCs w:val="24"/>
        </w:rPr>
      </w:pPr>
    </w:p>
    <w:p w:rsidR="00EA36CE" w:rsidRDefault="00EA36CE" w:rsidP="00951EF4">
      <w:pPr>
        <w:pStyle w:val="2"/>
        <w:tabs>
          <w:tab w:val="left" w:pos="142"/>
          <w:tab w:val="left" w:pos="450"/>
        </w:tabs>
        <w:ind w:left="709"/>
        <w:rPr>
          <w:rFonts w:ascii="Arial" w:hAnsi="Arial" w:cs="Arial"/>
          <w:b/>
          <w:sz w:val="24"/>
          <w:szCs w:val="24"/>
        </w:rPr>
      </w:pPr>
    </w:p>
    <w:p w:rsidR="00EA36CE" w:rsidRDefault="00EA36CE" w:rsidP="00951EF4">
      <w:pPr>
        <w:pStyle w:val="2"/>
        <w:tabs>
          <w:tab w:val="left" w:pos="142"/>
          <w:tab w:val="left" w:pos="450"/>
        </w:tabs>
        <w:ind w:left="709"/>
        <w:rPr>
          <w:rFonts w:ascii="Arial" w:hAnsi="Arial" w:cs="Arial"/>
          <w:b/>
          <w:sz w:val="24"/>
          <w:szCs w:val="24"/>
        </w:rPr>
      </w:pPr>
    </w:p>
    <w:p w:rsidR="00EA36CE" w:rsidRDefault="00EA36CE" w:rsidP="00951EF4">
      <w:pPr>
        <w:pStyle w:val="2"/>
        <w:tabs>
          <w:tab w:val="left" w:pos="142"/>
          <w:tab w:val="left" w:pos="450"/>
        </w:tabs>
        <w:ind w:left="709"/>
        <w:rPr>
          <w:rFonts w:ascii="Arial" w:hAnsi="Arial" w:cs="Arial"/>
          <w:b/>
          <w:sz w:val="24"/>
          <w:szCs w:val="24"/>
        </w:rPr>
      </w:pPr>
    </w:p>
    <w:p w:rsidR="00EA36CE" w:rsidRDefault="00EA36CE" w:rsidP="00951EF4">
      <w:pPr>
        <w:pStyle w:val="2"/>
        <w:tabs>
          <w:tab w:val="left" w:pos="142"/>
          <w:tab w:val="left" w:pos="450"/>
        </w:tabs>
        <w:ind w:left="709"/>
        <w:rPr>
          <w:rFonts w:ascii="Arial" w:hAnsi="Arial" w:cs="Arial"/>
          <w:b/>
          <w:sz w:val="24"/>
          <w:szCs w:val="24"/>
        </w:rPr>
      </w:pPr>
    </w:p>
    <w:p w:rsidR="00EA36CE" w:rsidRDefault="00EA36CE" w:rsidP="00951EF4">
      <w:pPr>
        <w:pStyle w:val="2"/>
        <w:tabs>
          <w:tab w:val="left" w:pos="142"/>
          <w:tab w:val="left" w:pos="450"/>
        </w:tabs>
        <w:ind w:left="709"/>
        <w:rPr>
          <w:rFonts w:ascii="Arial" w:hAnsi="Arial" w:cs="Arial"/>
          <w:b/>
          <w:sz w:val="24"/>
          <w:szCs w:val="24"/>
        </w:rPr>
      </w:pPr>
    </w:p>
    <w:p w:rsidR="00BA612A" w:rsidRPr="002B0485" w:rsidRDefault="00BA612A" w:rsidP="009F50F0">
      <w:pPr>
        <w:pStyle w:val="2"/>
        <w:tabs>
          <w:tab w:val="left" w:pos="142"/>
          <w:tab w:val="left" w:pos="450"/>
        </w:tabs>
        <w:ind w:left="709"/>
        <w:jc w:val="center"/>
        <w:rPr>
          <w:rFonts w:ascii="Arial" w:hAnsi="Arial" w:cs="Arial"/>
          <w:b/>
          <w:sz w:val="28"/>
          <w:szCs w:val="28"/>
          <w:u w:val="single"/>
        </w:rPr>
      </w:pPr>
      <w:r w:rsidRPr="002B0485">
        <w:rPr>
          <w:rFonts w:ascii="Arial" w:hAnsi="Arial" w:cs="Arial"/>
          <w:b/>
          <w:sz w:val="28"/>
          <w:szCs w:val="28"/>
          <w:u w:val="single"/>
        </w:rPr>
        <w:t>PARTIDA 1</w:t>
      </w:r>
    </w:p>
    <w:p w:rsidR="00BA612A" w:rsidRPr="002B0485" w:rsidRDefault="00BA612A" w:rsidP="00951EF4">
      <w:pPr>
        <w:pStyle w:val="2"/>
        <w:tabs>
          <w:tab w:val="left" w:pos="142"/>
          <w:tab w:val="left" w:pos="450"/>
        </w:tabs>
        <w:ind w:left="709"/>
        <w:rPr>
          <w:rFonts w:ascii="Arial" w:hAnsi="Arial" w:cs="Arial"/>
          <w:b/>
          <w:sz w:val="24"/>
          <w:szCs w:val="24"/>
        </w:rPr>
      </w:pPr>
    </w:p>
    <w:p w:rsidR="00BA612A" w:rsidRPr="002B0485" w:rsidRDefault="00BA612A" w:rsidP="00951EF4">
      <w:pPr>
        <w:pStyle w:val="2"/>
        <w:tabs>
          <w:tab w:val="left" w:pos="142"/>
          <w:tab w:val="left" w:pos="450"/>
        </w:tabs>
        <w:ind w:left="709"/>
        <w:rPr>
          <w:rFonts w:ascii="Arial" w:hAnsi="Arial" w:cs="Arial"/>
          <w:b/>
          <w:sz w:val="24"/>
          <w:szCs w:val="24"/>
        </w:rPr>
      </w:pPr>
    </w:p>
    <w:p w:rsidR="00BA612A" w:rsidRPr="00BA612A" w:rsidRDefault="00BA612A" w:rsidP="00951EF4">
      <w:pPr>
        <w:ind w:left="709"/>
        <w:jc w:val="both"/>
        <w:rPr>
          <w:rFonts w:ascii="Arial" w:eastAsia="Calibri" w:hAnsi="Arial" w:cs="Arial"/>
          <w:sz w:val="24"/>
          <w:szCs w:val="24"/>
          <w:lang w:val="es-MX"/>
        </w:rPr>
      </w:pPr>
      <w:r w:rsidRPr="00BA612A">
        <w:rPr>
          <w:rFonts w:ascii="Arial" w:eastAsia="Calibri" w:hAnsi="Arial" w:cs="Arial"/>
          <w:sz w:val="24"/>
          <w:szCs w:val="24"/>
          <w:lang w:val="es-MX"/>
        </w:rPr>
        <w:t xml:space="preserve">El periodo del contrato será por 12 meses y/o </w:t>
      </w:r>
      <w:r w:rsidRPr="005851AE">
        <w:rPr>
          <w:rFonts w:ascii="Arial" w:eastAsia="Calibri" w:hAnsi="Arial" w:cs="Arial"/>
          <w:sz w:val="24"/>
          <w:szCs w:val="24"/>
          <w:lang w:val="es-MX"/>
        </w:rPr>
        <w:t xml:space="preserve">18,000  </w:t>
      </w:r>
      <w:r w:rsidRPr="00BA612A">
        <w:rPr>
          <w:rFonts w:ascii="Arial" w:eastAsia="Calibri" w:hAnsi="Arial" w:cs="Arial"/>
          <w:sz w:val="24"/>
          <w:szCs w:val="24"/>
          <w:lang w:val="es-MX"/>
        </w:rPr>
        <w:t>kg, lo que se termine primero.</w:t>
      </w:r>
    </w:p>
    <w:p w:rsidR="00BA612A" w:rsidRPr="00BA612A" w:rsidRDefault="00BA612A" w:rsidP="00951EF4">
      <w:pPr>
        <w:ind w:left="709" w:right="720"/>
        <w:jc w:val="both"/>
        <w:outlineLvl w:val="0"/>
        <w:rPr>
          <w:rFonts w:ascii="Arial" w:eastAsia="SimSun" w:hAnsi="Arial" w:cs="Arial"/>
          <w:sz w:val="24"/>
          <w:szCs w:val="24"/>
          <w:lang w:val="es-MX"/>
        </w:rPr>
      </w:pPr>
    </w:p>
    <w:p w:rsidR="00BA612A" w:rsidRPr="002B0485" w:rsidRDefault="00BA612A" w:rsidP="00951EF4">
      <w:pPr>
        <w:ind w:left="709" w:right="720"/>
        <w:jc w:val="both"/>
        <w:outlineLvl w:val="0"/>
        <w:rPr>
          <w:rFonts w:ascii="Arial" w:eastAsia="SimSun" w:hAnsi="Arial" w:cs="Arial"/>
          <w:b/>
          <w:sz w:val="24"/>
          <w:szCs w:val="24"/>
          <w:lang w:val="es-MX"/>
        </w:rPr>
      </w:pPr>
      <w:r w:rsidRPr="00BA612A">
        <w:rPr>
          <w:rFonts w:ascii="Arial" w:eastAsia="SimSun" w:hAnsi="Arial" w:cs="Arial"/>
          <w:b/>
          <w:sz w:val="24"/>
          <w:szCs w:val="24"/>
          <w:lang w:val="es-MX"/>
        </w:rPr>
        <w:t>PRIMERA REMESA:</w:t>
      </w:r>
    </w:p>
    <w:p w:rsidR="00BA612A" w:rsidRPr="00BA612A" w:rsidRDefault="00BA612A" w:rsidP="00951EF4">
      <w:pPr>
        <w:ind w:left="709" w:right="720"/>
        <w:jc w:val="both"/>
        <w:outlineLvl w:val="0"/>
        <w:rPr>
          <w:rFonts w:ascii="Arial" w:eastAsia="SimSun" w:hAnsi="Arial" w:cs="Arial"/>
          <w:b/>
          <w:sz w:val="24"/>
          <w:szCs w:val="24"/>
          <w:lang w:val="es-MX"/>
        </w:rPr>
      </w:pPr>
    </w:p>
    <w:p w:rsidR="00BA612A" w:rsidRPr="00BA612A" w:rsidRDefault="00BA612A" w:rsidP="00951EF4">
      <w:pPr>
        <w:ind w:left="709" w:right="13"/>
        <w:jc w:val="both"/>
        <w:outlineLvl w:val="0"/>
        <w:rPr>
          <w:rFonts w:ascii="Arial" w:eastAsia="SimSun" w:hAnsi="Arial" w:cs="Arial"/>
          <w:sz w:val="24"/>
          <w:szCs w:val="24"/>
          <w:lang w:val="es-MX"/>
        </w:rPr>
      </w:pPr>
      <w:r w:rsidRPr="005851AE">
        <w:rPr>
          <w:rFonts w:ascii="Arial" w:eastAsia="SimSun" w:hAnsi="Arial" w:cs="Arial"/>
          <w:sz w:val="24"/>
          <w:szCs w:val="24"/>
          <w:lang w:val="es-MX"/>
        </w:rPr>
        <w:t xml:space="preserve">1,500 </w:t>
      </w:r>
      <w:r w:rsidRPr="00BA612A">
        <w:rPr>
          <w:rFonts w:ascii="Arial" w:eastAsia="SimSun" w:hAnsi="Arial" w:cs="Arial"/>
          <w:sz w:val="24"/>
          <w:szCs w:val="24"/>
          <w:lang w:val="es-MX"/>
        </w:rPr>
        <w:t>kg que deberá entregarse a más tardar dos semanas después del fallo</w:t>
      </w:r>
    </w:p>
    <w:p w:rsidR="00BA612A" w:rsidRPr="00BA612A" w:rsidRDefault="00BA612A" w:rsidP="00951EF4">
      <w:pPr>
        <w:ind w:left="709" w:right="13"/>
        <w:jc w:val="both"/>
        <w:outlineLvl w:val="0"/>
        <w:rPr>
          <w:rFonts w:ascii="Arial" w:eastAsia="SimSun" w:hAnsi="Arial" w:cs="Arial"/>
          <w:sz w:val="24"/>
          <w:szCs w:val="24"/>
          <w:lang w:val="es-MX"/>
        </w:rPr>
      </w:pPr>
    </w:p>
    <w:p w:rsidR="00BA612A" w:rsidRPr="002B0485" w:rsidRDefault="00BA612A" w:rsidP="00951EF4">
      <w:pPr>
        <w:ind w:left="709" w:right="720"/>
        <w:jc w:val="both"/>
        <w:outlineLvl w:val="0"/>
        <w:rPr>
          <w:rFonts w:ascii="Arial" w:eastAsia="SimSun" w:hAnsi="Arial" w:cs="Arial"/>
          <w:b/>
          <w:sz w:val="24"/>
          <w:szCs w:val="24"/>
          <w:lang w:val="es-MX"/>
        </w:rPr>
      </w:pPr>
      <w:r w:rsidRPr="00BA612A">
        <w:rPr>
          <w:rFonts w:ascii="Arial" w:eastAsia="SimSun" w:hAnsi="Arial" w:cs="Arial"/>
          <w:b/>
          <w:sz w:val="24"/>
          <w:szCs w:val="24"/>
          <w:lang w:val="es-MX"/>
        </w:rPr>
        <w:t>SIGUIENTES REMESAS:</w:t>
      </w:r>
    </w:p>
    <w:p w:rsidR="00BA612A" w:rsidRPr="00BA612A" w:rsidRDefault="00BA612A" w:rsidP="00951EF4">
      <w:pPr>
        <w:ind w:left="709" w:right="720"/>
        <w:jc w:val="both"/>
        <w:outlineLvl w:val="0"/>
        <w:rPr>
          <w:rFonts w:ascii="Arial" w:eastAsia="SimSun" w:hAnsi="Arial" w:cs="Arial"/>
          <w:sz w:val="24"/>
          <w:szCs w:val="24"/>
          <w:lang w:val="es-MX"/>
        </w:rPr>
      </w:pPr>
    </w:p>
    <w:p w:rsidR="00BA612A" w:rsidRPr="00BA612A" w:rsidRDefault="00BA612A" w:rsidP="00951EF4">
      <w:pPr>
        <w:ind w:left="709" w:right="324"/>
        <w:jc w:val="both"/>
        <w:outlineLvl w:val="0"/>
        <w:rPr>
          <w:rFonts w:ascii="Arial" w:eastAsia="SimSun" w:hAnsi="Arial" w:cs="Arial"/>
          <w:bCs/>
          <w:sz w:val="24"/>
          <w:szCs w:val="24"/>
          <w:lang w:val="es-MX"/>
        </w:rPr>
      </w:pPr>
      <w:r w:rsidRPr="00BA612A">
        <w:rPr>
          <w:rFonts w:ascii="Arial" w:eastAsia="SimSun" w:hAnsi="Arial" w:cs="Arial"/>
          <w:bCs/>
          <w:sz w:val="24"/>
          <w:szCs w:val="24"/>
          <w:lang w:val="es-MX"/>
        </w:rPr>
        <w:t xml:space="preserve">El resto de </w:t>
      </w:r>
      <w:r w:rsidRPr="005851AE">
        <w:rPr>
          <w:rFonts w:ascii="Arial" w:eastAsia="SimSun" w:hAnsi="Arial" w:cs="Arial"/>
          <w:bCs/>
          <w:sz w:val="24"/>
          <w:szCs w:val="24"/>
          <w:lang w:val="es-MX"/>
        </w:rPr>
        <w:t>16,500</w:t>
      </w:r>
      <w:r w:rsidRPr="00BA612A">
        <w:rPr>
          <w:rFonts w:ascii="Arial" w:eastAsia="SimSun" w:hAnsi="Arial" w:cs="Arial"/>
          <w:bCs/>
          <w:sz w:val="24"/>
          <w:szCs w:val="24"/>
          <w:lang w:val="es-MX"/>
        </w:rPr>
        <w:t xml:space="preserve"> kg, se surtirá en un periodo máximo de  12 meses, a partir de la firma del contrato bajo las siguientes condiciones:</w:t>
      </w:r>
    </w:p>
    <w:p w:rsidR="00BA612A" w:rsidRPr="00BA612A" w:rsidRDefault="00BA612A" w:rsidP="00951EF4">
      <w:pPr>
        <w:ind w:left="709"/>
        <w:jc w:val="both"/>
        <w:outlineLvl w:val="0"/>
        <w:rPr>
          <w:rFonts w:ascii="Arial" w:eastAsia="SimSun" w:hAnsi="Arial" w:cs="Arial"/>
          <w:bCs/>
          <w:sz w:val="24"/>
          <w:szCs w:val="24"/>
          <w:lang w:val="es-MX"/>
        </w:rPr>
      </w:pPr>
    </w:p>
    <w:p w:rsidR="00BA612A" w:rsidRPr="00BA612A" w:rsidRDefault="00BA612A" w:rsidP="00951EF4">
      <w:pPr>
        <w:tabs>
          <w:tab w:val="left" w:pos="-720"/>
        </w:tabs>
        <w:suppressAutoHyphens/>
        <w:ind w:left="709" w:right="324"/>
        <w:jc w:val="both"/>
        <w:outlineLvl w:val="0"/>
        <w:rPr>
          <w:rFonts w:ascii="Arial" w:eastAsia="SimSun" w:hAnsi="Arial" w:cs="Arial"/>
          <w:spacing w:val="-3"/>
          <w:sz w:val="24"/>
          <w:szCs w:val="24"/>
          <w:lang w:val="es-MX"/>
        </w:rPr>
      </w:pPr>
      <w:r w:rsidRPr="00BA612A">
        <w:rPr>
          <w:rFonts w:ascii="Arial" w:eastAsia="SimSun" w:hAnsi="Arial" w:cs="Arial"/>
          <w:bCs/>
          <w:sz w:val="24"/>
          <w:szCs w:val="24"/>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 en las instalaciones antes mencionadas.</w:t>
      </w:r>
    </w:p>
    <w:p w:rsidR="00BA612A" w:rsidRPr="00BA612A" w:rsidRDefault="00BA612A" w:rsidP="00951EF4">
      <w:pPr>
        <w:ind w:left="709" w:right="324"/>
        <w:jc w:val="both"/>
        <w:outlineLvl w:val="0"/>
        <w:rPr>
          <w:rFonts w:ascii="Arial" w:eastAsia="SimSun" w:hAnsi="Arial" w:cs="Arial"/>
          <w:sz w:val="24"/>
          <w:szCs w:val="24"/>
          <w:lang w:val="es-MX"/>
        </w:rPr>
      </w:pPr>
    </w:p>
    <w:p w:rsidR="00BA612A" w:rsidRPr="00BA612A" w:rsidRDefault="00BA612A" w:rsidP="00951EF4">
      <w:pPr>
        <w:ind w:left="709" w:right="324"/>
        <w:jc w:val="both"/>
        <w:outlineLvl w:val="0"/>
        <w:rPr>
          <w:rFonts w:ascii="Arial" w:eastAsia="SimSun" w:hAnsi="Arial" w:cs="Arial"/>
          <w:sz w:val="24"/>
          <w:szCs w:val="24"/>
          <w:lang w:val="es-MX"/>
        </w:rPr>
      </w:pPr>
      <w:r w:rsidRPr="00BA612A">
        <w:rPr>
          <w:rFonts w:ascii="Arial" w:eastAsia="SimSun" w:hAnsi="Arial" w:cs="Arial"/>
          <w:sz w:val="24"/>
          <w:szCs w:val="24"/>
          <w:lang w:val="es-MX"/>
        </w:rPr>
        <w:t xml:space="preserve">El proveedor deberá realizar pruebas de jarras en laboratorio de la Planta de Tratamiento El Naranjo una vez por lote, por cada entrega. </w:t>
      </w:r>
    </w:p>
    <w:p w:rsidR="00BA612A" w:rsidRPr="00BA612A" w:rsidRDefault="00BA612A" w:rsidP="00951EF4">
      <w:pPr>
        <w:ind w:left="709" w:right="324"/>
        <w:jc w:val="both"/>
        <w:outlineLvl w:val="0"/>
        <w:rPr>
          <w:rFonts w:ascii="Arial" w:eastAsia="SimSun" w:hAnsi="Arial" w:cs="Arial"/>
          <w:sz w:val="24"/>
          <w:szCs w:val="24"/>
          <w:lang w:val="es-MX"/>
        </w:rPr>
      </w:pPr>
    </w:p>
    <w:p w:rsidR="00BA612A" w:rsidRPr="002B0485" w:rsidRDefault="00BA612A" w:rsidP="00951EF4">
      <w:pPr>
        <w:ind w:left="709" w:right="324"/>
        <w:jc w:val="both"/>
        <w:outlineLvl w:val="0"/>
        <w:rPr>
          <w:rFonts w:ascii="Arial" w:eastAsia="SimSun" w:hAnsi="Arial" w:cs="Arial"/>
          <w:sz w:val="24"/>
          <w:szCs w:val="24"/>
          <w:lang w:val="es-MX"/>
        </w:rPr>
      </w:pPr>
      <w:r w:rsidRPr="00BA612A">
        <w:rPr>
          <w:rFonts w:ascii="Arial" w:eastAsia="SimSun" w:hAnsi="Arial" w:cs="Arial"/>
          <w:sz w:val="24"/>
          <w:szCs w:val="24"/>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rsidR="002B0485" w:rsidRPr="002B0485" w:rsidRDefault="002B0485" w:rsidP="00951EF4">
      <w:pPr>
        <w:ind w:left="709" w:right="324"/>
        <w:jc w:val="both"/>
        <w:outlineLvl w:val="0"/>
        <w:rPr>
          <w:rFonts w:ascii="Arial" w:eastAsia="SimSun" w:hAnsi="Arial" w:cs="Arial"/>
          <w:sz w:val="24"/>
          <w:szCs w:val="24"/>
          <w:lang w:val="es-MX"/>
        </w:rPr>
      </w:pPr>
    </w:p>
    <w:p w:rsidR="002B0485" w:rsidRPr="002B0485" w:rsidRDefault="002B0485" w:rsidP="00951EF4">
      <w:pPr>
        <w:ind w:right="324"/>
        <w:jc w:val="both"/>
        <w:outlineLvl w:val="0"/>
        <w:rPr>
          <w:rFonts w:ascii="Arial" w:eastAsia="SimSun" w:hAnsi="Arial" w:cs="Arial"/>
          <w:sz w:val="24"/>
          <w:szCs w:val="24"/>
          <w:lang w:val="es-MX"/>
        </w:rPr>
      </w:pPr>
    </w:p>
    <w:p w:rsidR="002B0485" w:rsidRDefault="002B0485" w:rsidP="009F50F0">
      <w:pPr>
        <w:ind w:left="709" w:right="324"/>
        <w:jc w:val="center"/>
        <w:outlineLvl w:val="0"/>
        <w:rPr>
          <w:rFonts w:ascii="Arial" w:eastAsia="SimSun" w:hAnsi="Arial" w:cs="Arial"/>
          <w:b/>
          <w:sz w:val="28"/>
          <w:szCs w:val="28"/>
          <w:u w:val="single"/>
          <w:lang w:val="es-MX"/>
        </w:rPr>
      </w:pPr>
      <w:r w:rsidRPr="002B0485">
        <w:rPr>
          <w:rFonts w:ascii="Arial" w:eastAsia="SimSun" w:hAnsi="Arial" w:cs="Arial"/>
          <w:b/>
          <w:sz w:val="28"/>
          <w:szCs w:val="28"/>
          <w:u w:val="single"/>
          <w:lang w:val="es-MX"/>
        </w:rPr>
        <w:t>PARTIDA 2</w:t>
      </w:r>
    </w:p>
    <w:p w:rsidR="002B0485" w:rsidRDefault="002B0485" w:rsidP="00951EF4">
      <w:pPr>
        <w:ind w:left="709" w:right="324"/>
        <w:jc w:val="both"/>
        <w:outlineLvl w:val="0"/>
        <w:rPr>
          <w:rFonts w:ascii="Arial" w:eastAsia="SimSun" w:hAnsi="Arial" w:cs="Arial"/>
          <w:b/>
          <w:sz w:val="28"/>
          <w:szCs w:val="28"/>
          <w:u w:val="single"/>
          <w:lang w:val="es-MX"/>
        </w:rPr>
      </w:pPr>
    </w:p>
    <w:p w:rsidR="002B0485" w:rsidRDefault="002B0485" w:rsidP="00951EF4">
      <w:pPr>
        <w:ind w:left="709" w:right="324"/>
        <w:jc w:val="both"/>
        <w:outlineLvl w:val="0"/>
        <w:rPr>
          <w:rFonts w:ascii="Arial" w:eastAsia="SimSun" w:hAnsi="Arial" w:cs="Arial"/>
          <w:b/>
          <w:sz w:val="28"/>
          <w:szCs w:val="28"/>
          <w:u w:val="single"/>
          <w:lang w:val="es-MX"/>
        </w:rPr>
      </w:pPr>
    </w:p>
    <w:p w:rsidR="002B0485" w:rsidRPr="002B0485" w:rsidRDefault="002B0485" w:rsidP="00951EF4">
      <w:pPr>
        <w:ind w:left="709" w:right="324"/>
        <w:jc w:val="both"/>
        <w:outlineLvl w:val="0"/>
        <w:rPr>
          <w:rFonts w:ascii="Arial" w:eastAsia="SimSun" w:hAnsi="Arial" w:cs="Arial"/>
          <w:b/>
          <w:sz w:val="28"/>
          <w:szCs w:val="28"/>
          <w:u w:val="single"/>
          <w:lang w:val="es-MX"/>
        </w:rPr>
      </w:pPr>
    </w:p>
    <w:p w:rsidR="002B0485" w:rsidRPr="00B73B31" w:rsidRDefault="002B0485" w:rsidP="00951EF4">
      <w:pPr>
        <w:ind w:left="709"/>
        <w:jc w:val="both"/>
        <w:rPr>
          <w:rFonts w:ascii="Arial" w:eastAsia="Calibri" w:hAnsi="Arial" w:cs="Arial"/>
          <w:b/>
          <w:sz w:val="22"/>
          <w:szCs w:val="22"/>
          <w:lang w:val="es-MX"/>
        </w:rPr>
      </w:pPr>
      <w:r w:rsidRPr="00B73B31">
        <w:rPr>
          <w:rFonts w:ascii="Arial" w:eastAsia="Calibri" w:hAnsi="Arial" w:cs="Arial"/>
          <w:b/>
          <w:sz w:val="22"/>
          <w:szCs w:val="22"/>
          <w:lang w:val="es-MX"/>
        </w:rPr>
        <w:t xml:space="preserve">El periodo del contrato será por 12 meses y/o </w:t>
      </w:r>
      <w:r w:rsidR="001776E0" w:rsidRPr="005851AE">
        <w:rPr>
          <w:rFonts w:ascii="Arial" w:eastAsia="Calibri" w:hAnsi="Arial" w:cs="Arial"/>
          <w:b/>
          <w:sz w:val="22"/>
          <w:szCs w:val="22"/>
          <w:lang w:val="es-MX"/>
        </w:rPr>
        <w:t>50</w:t>
      </w:r>
      <w:r w:rsidRPr="005851AE">
        <w:rPr>
          <w:rFonts w:ascii="Arial" w:eastAsia="Calibri" w:hAnsi="Arial" w:cs="Arial"/>
          <w:b/>
          <w:sz w:val="22"/>
          <w:szCs w:val="22"/>
          <w:lang w:val="es-MX"/>
        </w:rPr>
        <w:t xml:space="preserve">,400 </w:t>
      </w:r>
      <w:r w:rsidRPr="00B73B31">
        <w:rPr>
          <w:rFonts w:ascii="Arial" w:eastAsia="Calibri" w:hAnsi="Arial" w:cs="Arial"/>
          <w:b/>
          <w:sz w:val="22"/>
          <w:szCs w:val="22"/>
          <w:lang w:val="es-MX"/>
        </w:rPr>
        <w:t>litros, lo que se termine primero.</w:t>
      </w:r>
    </w:p>
    <w:p w:rsidR="002B0485" w:rsidRPr="00B73B31" w:rsidRDefault="002B0485" w:rsidP="00951EF4">
      <w:pPr>
        <w:ind w:left="709" w:right="720"/>
        <w:jc w:val="both"/>
        <w:outlineLvl w:val="0"/>
        <w:rPr>
          <w:rFonts w:ascii="Arial" w:eastAsia="SimSun" w:hAnsi="Arial" w:cs="Arial"/>
          <w:sz w:val="22"/>
          <w:szCs w:val="22"/>
          <w:lang w:val="es-MX"/>
        </w:rPr>
      </w:pPr>
    </w:p>
    <w:p w:rsidR="002B0485" w:rsidRPr="00B73B31" w:rsidRDefault="002B0485" w:rsidP="00951EF4">
      <w:pPr>
        <w:ind w:left="709" w:right="720"/>
        <w:jc w:val="both"/>
        <w:outlineLvl w:val="0"/>
        <w:rPr>
          <w:rFonts w:ascii="Arial" w:eastAsia="SimSun" w:hAnsi="Arial" w:cs="Arial"/>
          <w:b/>
          <w:sz w:val="22"/>
          <w:szCs w:val="22"/>
          <w:lang w:val="es-MX"/>
        </w:rPr>
      </w:pPr>
      <w:r w:rsidRPr="00B73B31">
        <w:rPr>
          <w:rFonts w:ascii="Arial" w:eastAsia="SimSun" w:hAnsi="Arial" w:cs="Arial"/>
          <w:b/>
          <w:sz w:val="22"/>
          <w:szCs w:val="22"/>
          <w:lang w:val="es-MX"/>
        </w:rPr>
        <w:t>PRIMERA REMESA:</w:t>
      </w:r>
    </w:p>
    <w:p w:rsidR="002B0485" w:rsidRPr="00B73B31" w:rsidRDefault="001776E0" w:rsidP="00951EF4">
      <w:pPr>
        <w:ind w:left="709" w:right="13"/>
        <w:jc w:val="both"/>
        <w:outlineLvl w:val="0"/>
        <w:rPr>
          <w:rFonts w:ascii="Arial" w:eastAsia="SimSun" w:hAnsi="Arial" w:cs="Arial"/>
          <w:sz w:val="22"/>
          <w:szCs w:val="22"/>
          <w:lang w:val="es-MX"/>
        </w:rPr>
      </w:pPr>
      <w:r w:rsidRPr="005851AE">
        <w:rPr>
          <w:rFonts w:ascii="Arial" w:eastAsia="SimSun" w:hAnsi="Arial" w:cs="Arial"/>
          <w:sz w:val="22"/>
          <w:szCs w:val="22"/>
          <w:lang w:val="es-MX"/>
        </w:rPr>
        <w:t>4</w:t>
      </w:r>
      <w:r w:rsidR="002B0485" w:rsidRPr="005851AE">
        <w:rPr>
          <w:rFonts w:ascii="Arial" w:eastAsia="SimSun" w:hAnsi="Arial" w:cs="Arial"/>
          <w:sz w:val="22"/>
          <w:szCs w:val="22"/>
          <w:lang w:val="es-MX"/>
        </w:rPr>
        <w:t xml:space="preserve">,200 litros </w:t>
      </w:r>
      <w:r w:rsidR="002B0485" w:rsidRPr="00B73B31">
        <w:rPr>
          <w:rFonts w:ascii="Arial" w:eastAsia="SimSun" w:hAnsi="Arial" w:cs="Arial"/>
          <w:sz w:val="22"/>
          <w:szCs w:val="22"/>
          <w:lang w:val="es-MX"/>
        </w:rPr>
        <w:t>que deberá entregarse a más tardar dos semanas después del fallo.</w:t>
      </w:r>
    </w:p>
    <w:p w:rsidR="002B0485" w:rsidRPr="00B73B31" w:rsidRDefault="002B0485" w:rsidP="00951EF4">
      <w:pPr>
        <w:ind w:left="709" w:right="13"/>
        <w:jc w:val="both"/>
        <w:outlineLvl w:val="0"/>
        <w:rPr>
          <w:rFonts w:ascii="Arial" w:eastAsia="SimSun" w:hAnsi="Arial" w:cs="Arial"/>
          <w:sz w:val="22"/>
          <w:szCs w:val="22"/>
          <w:lang w:val="es-MX"/>
        </w:rPr>
      </w:pPr>
    </w:p>
    <w:p w:rsidR="002B0485" w:rsidRPr="00B73B31" w:rsidRDefault="002B0485" w:rsidP="00951EF4">
      <w:pPr>
        <w:ind w:left="709" w:right="720"/>
        <w:jc w:val="both"/>
        <w:outlineLvl w:val="0"/>
        <w:rPr>
          <w:rFonts w:ascii="Arial" w:eastAsia="SimSun" w:hAnsi="Arial" w:cs="Arial"/>
          <w:sz w:val="22"/>
          <w:szCs w:val="22"/>
          <w:lang w:val="es-MX"/>
        </w:rPr>
      </w:pPr>
      <w:r w:rsidRPr="00B73B31">
        <w:rPr>
          <w:rFonts w:ascii="Arial" w:eastAsia="SimSun" w:hAnsi="Arial" w:cs="Arial"/>
          <w:b/>
          <w:sz w:val="22"/>
          <w:szCs w:val="22"/>
          <w:lang w:val="es-MX"/>
        </w:rPr>
        <w:t>SIGUIENTES REMESAS:</w:t>
      </w:r>
    </w:p>
    <w:p w:rsidR="002B0485" w:rsidRPr="00B73B31" w:rsidRDefault="002B0485" w:rsidP="00951EF4">
      <w:pPr>
        <w:ind w:left="709"/>
        <w:jc w:val="both"/>
        <w:outlineLvl w:val="0"/>
        <w:rPr>
          <w:rFonts w:ascii="Arial" w:eastAsia="SimSun" w:hAnsi="Arial" w:cs="Arial"/>
          <w:bCs/>
          <w:sz w:val="22"/>
          <w:szCs w:val="22"/>
          <w:lang w:val="es-MX"/>
        </w:rPr>
      </w:pPr>
      <w:r w:rsidRPr="00B73B31">
        <w:rPr>
          <w:rFonts w:ascii="Arial" w:eastAsia="SimSun" w:hAnsi="Arial" w:cs="Arial"/>
          <w:bCs/>
          <w:sz w:val="22"/>
          <w:szCs w:val="22"/>
          <w:lang w:val="es-MX"/>
        </w:rPr>
        <w:t xml:space="preserve">El resto de </w:t>
      </w:r>
      <w:r w:rsidR="001776E0" w:rsidRPr="005851AE">
        <w:rPr>
          <w:rFonts w:ascii="Arial" w:eastAsia="SimSun" w:hAnsi="Arial" w:cs="Arial"/>
          <w:bCs/>
          <w:sz w:val="22"/>
          <w:szCs w:val="22"/>
          <w:lang w:val="es-MX"/>
        </w:rPr>
        <w:t>46</w:t>
      </w:r>
      <w:r w:rsidRPr="005851AE">
        <w:rPr>
          <w:rFonts w:ascii="Arial" w:eastAsia="SimSun" w:hAnsi="Arial" w:cs="Arial"/>
          <w:bCs/>
          <w:sz w:val="22"/>
          <w:szCs w:val="22"/>
          <w:lang w:val="es-MX"/>
        </w:rPr>
        <w:t>,200</w:t>
      </w:r>
      <w:r w:rsidRPr="00B73B31">
        <w:rPr>
          <w:rFonts w:ascii="Arial" w:eastAsia="SimSun" w:hAnsi="Arial" w:cs="Arial"/>
          <w:bCs/>
          <w:sz w:val="22"/>
          <w:szCs w:val="22"/>
          <w:lang w:val="es-MX"/>
        </w:rPr>
        <w:t>, se surtirá en un periodo máximo de 12 meses, a partir de la firma del contrato bajo las siguientes condiciones:</w:t>
      </w:r>
    </w:p>
    <w:p w:rsidR="002B0485" w:rsidRPr="00B73B31" w:rsidRDefault="002B0485" w:rsidP="00951EF4">
      <w:pPr>
        <w:ind w:left="709"/>
        <w:jc w:val="both"/>
        <w:outlineLvl w:val="0"/>
        <w:rPr>
          <w:rFonts w:ascii="Arial" w:eastAsia="SimSun" w:hAnsi="Arial" w:cs="Arial"/>
          <w:bCs/>
          <w:sz w:val="22"/>
          <w:szCs w:val="22"/>
          <w:lang w:val="es-MX"/>
        </w:rPr>
      </w:pPr>
    </w:p>
    <w:p w:rsidR="002B0485" w:rsidRPr="002B0485" w:rsidRDefault="002B0485" w:rsidP="00951EF4">
      <w:pPr>
        <w:tabs>
          <w:tab w:val="left" w:pos="-720"/>
        </w:tabs>
        <w:suppressAutoHyphens/>
        <w:ind w:left="709"/>
        <w:jc w:val="both"/>
        <w:outlineLvl w:val="0"/>
        <w:rPr>
          <w:rFonts w:ascii="Arial" w:eastAsia="SimSun" w:hAnsi="Arial" w:cs="Arial"/>
          <w:bCs/>
          <w:sz w:val="22"/>
          <w:szCs w:val="22"/>
          <w:lang w:val="es-MX"/>
        </w:rPr>
      </w:pPr>
      <w:r w:rsidRPr="00B73B31">
        <w:rPr>
          <w:rFonts w:ascii="Arial" w:eastAsia="SimSun" w:hAnsi="Arial" w:cs="Arial"/>
          <w:bCs/>
          <w:sz w:val="22"/>
          <w:szCs w:val="22"/>
          <w:lang w:val="es-MX"/>
        </w:rPr>
        <w:t>El Organismo, a través del encargado de las plantas de tratamiento, mediante comunicado vía oficio, correo electrónico o vía telefónica, solicitará la cantidad de polímero a surtir,  con una semana de anticipación a la fecha en que se requiera que se entregue</w:t>
      </w:r>
      <w:r w:rsidRPr="002B0485">
        <w:rPr>
          <w:rFonts w:ascii="Arial" w:eastAsia="SimSun" w:hAnsi="Arial" w:cs="Arial"/>
          <w:bCs/>
          <w:sz w:val="22"/>
          <w:szCs w:val="22"/>
          <w:lang w:val="es-MX"/>
        </w:rPr>
        <w:t xml:space="preserve"> en las instalaciones antes mencionadas.</w:t>
      </w:r>
    </w:p>
    <w:p w:rsidR="002B0485" w:rsidRPr="002B0485" w:rsidRDefault="002B0485" w:rsidP="00951EF4">
      <w:pPr>
        <w:tabs>
          <w:tab w:val="left" w:pos="-720"/>
        </w:tabs>
        <w:suppressAutoHyphens/>
        <w:ind w:left="709"/>
        <w:jc w:val="both"/>
        <w:outlineLvl w:val="0"/>
        <w:rPr>
          <w:rFonts w:ascii="Arial" w:eastAsia="SimSun" w:hAnsi="Arial" w:cs="Arial"/>
          <w:bCs/>
          <w:sz w:val="22"/>
          <w:szCs w:val="22"/>
          <w:lang w:val="es-MX"/>
        </w:rPr>
      </w:pPr>
    </w:p>
    <w:p w:rsidR="002B0485" w:rsidRPr="002B0485" w:rsidRDefault="002B0485" w:rsidP="00951EF4">
      <w:pPr>
        <w:ind w:left="709" w:right="13"/>
        <w:jc w:val="both"/>
        <w:outlineLvl w:val="0"/>
        <w:rPr>
          <w:rFonts w:ascii="Arial" w:eastAsia="SimSun" w:hAnsi="Arial" w:cs="Arial"/>
          <w:sz w:val="22"/>
          <w:szCs w:val="22"/>
          <w:lang w:val="es-MX"/>
        </w:rPr>
      </w:pPr>
      <w:r w:rsidRPr="002B0485">
        <w:rPr>
          <w:rFonts w:ascii="Arial" w:eastAsia="SimSun" w:hAnsi="Arial" w:cs="Arial"/>
          <w:sz w:val="22"/>
          <w:szCs w:val="22"/>
          <w:lang w:val="es-MX"/>
        </w:rPr>
        <w:t xml:space="preserve">El proveedor deberá realizar pruebas de jarras en sitio, </w:t>
      </w:r>
      <w:r w:rsidRPr="005851AE">
        <w:rPr>
          <w:rFonts w:ascii="Arial" w:eastAsia="SimSun" w:hAnsi="Arial" w:cs="Arial"/>
          <w:sz w:val="22"/>
          <w:szCs w:val="22"/>
          <w:lang w:val="es-MX"/>
        </w:rPr>
        <w:t xml:space="preserve">en la Planta de Tratamiento El Naranjo  </w:t>
      </w:r>
      <w:r w:rsidRPr="002B0485">
        <w:rPr>
          <w:rFonts w:ascii="Arial" w:eastAsia="SimSun" w:hAnsi="Arial" w:cs="Arial"/>
          <w:sz w:val="22"/>
          <w:szCs w:val="22"/>
          <w:lang w:val="es-MX"/>
        </w:rPr>
        <w:t xml:space="preserve">por lo menos una vez por trimestre, durante la duración de la presente licitación. </w:t>
      </w:r>
    </w:p>
    <w:p w:rsidR="002B0485" w:rsidRPr="002B0485" w:rsidRDefault="002B0485" w:rsidP="00951EF4">
      <w:pPr>
        <w:ind w:left="709" w:right="13"/>
        <w:jc w:val="both"/>
        <w:outlineLvl w:val="0"/>
        <w:rPr>
          <w:rFonts w:ascii="Arial" w:eastAsia="SimSun" w:hAnsi="Arial" w:cs="Arial"/>
          <w:sz w:val="22"/>
          <w:szCs w:val="22"/>
          <w:lang w:val="es-MX"/>
        </w:rPr>
      </w:pPr>
      <w:r w:rsidRPr="002B0485">
        <w:rPr>
          <w:rFonts w:ascii="Arial" w:eastAsia="SimSun" w:hAnsi="Arial" w:cs="Arial"/>
          <w:sz w:val="22"/>
          <w:szCs w:val="22"/>
          <w:lang w:val="es-MX"/>
        </w:rPr>
        <w:t xml:space="preserve">En caso de que las características del lodo cambien debido a las estaciones del año o las condiciones operativas de la planta, el proveedor ajustará en base a sus pruebas de jarras la fórmula o polímero suministrado, a fin de seguir y/o mejorar la eficiencia operativa. </w:t>
      </w:r>
    </w:p>
    <w:p w:rsidR="002B0485" w:rsidRPr="002B0485" w:rsidRDefault="002B0485" w:rsidP="00951EF4">
      <w:pPr>
        <w:pStyle w:val="1"/>
        <w:tabs>
          <w:tab w:val="left" w:pos="142"/>
        </w:tabs>
        <w:ind w:left="709"/>
        <w:jc w:val="both"/>
        <w:rPr>
          <w:rFonts w:ascii="Arial" w:hAnsi="Arial" w:cs="Arial"/>
          <w:b w:val="0"/>
          <w:bCs/>
          <w:sz w:val="24"/>
          <w:szCs w:val="24"/>
          <w:lang w:val="es-MX"/>
        </w:rPr>
      </w:pPr>
    </w:p>
    <w:p w:rsidR="002B0485" w:rsidRPr="002B0485" w:rsidRDefault="002B0485" w:rsidP="00951EF4">
      <w:pPr>
        <w:ind w:left="709" w:right="324"/>
        <w:jc w:val="both"/>
        <w:outlineLvl w:val="0"/>
        <w:rPr>
          <w:rFonts w:ascii="Arial" w:eastAsia="SimSun" w:hAnsi="Arial" w:cs="Arial"/>
          <w:sz w:val="24"/>
          <w:szCs w:val="24"/>
          <w:lang w:val="es-MX"/>
        </w:rPr>
      </w:pPr>
    </w:p>
    <w:p w:rsidR="002B4139" w:rsidRPr="002B4139" w:rsidRDefault="002B4139" w:rsidP="00951EF4">
      <w:pPr>
        <w:pStyle w:val="1"/>
        <w:tabs>
          <w:tab w:val="left" w:pos="142"/>
        </w:tabs>
        <w:jc w:val="both"/>
        <w:rPr>
          <w:rFonts w:ascii="Arial" w:hAnsi="Arial" w:cs="Arial"/>
          <w:b w:val="0"/>
          <w:bCs/>
          <w:sz w:val="24"/>
          <w:szCs w:val="24"/>
        </w:rPr>
      </w:pPr>
    </w:p>
    <w:p w:rsidR="002B4139" w:rsidRPr="002B4139" w:rsidRDefault="00AE6B8C" w:rsidP="00951EF4">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Se entiende que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951EF4">
      <w:pPr>
        <w:pStyle w:val="1"/>
        <w:tabs>
          <w:tab w:val="left" w:pos="142"/>
        </w:tabs>
        <w:ind w:left="709"/>
        <w:jc w:val="both"/>
        <w:rPr>
          <w:rFonts w:ascii="Arial" w:hAnsi="Arial" w:cs="Arial"/>
          <w:b w:val="0"/>
          <w:bCs/>
          <w:sz w:val="24"/>
          <w:szCs w:val="24"/>
        </w:rPr>
      </w:pPr>
    </w:p>
    <w:p w:rsidR="002B4139" w:rsidRPr="002B4139" w:rsidRDefault="00AE6B8C" w:rsidP="00951EF4">
      <w:pPr>
        <w:pStyle w:val="1"/>
        <w:tabs>
          <w:tab w:val="left" w:pos="142"/>
        </w:tabs>
        <w:ind w:left="709"/>
        <w:jc w:val="both"/>
        <w:rPr>
          <w:rFonts w:ascii="Arial" w:hAnsi="Arial" w:cs="Arial"/>
          <w:b w:val="0"/>
          <w:bCs/>
          <w:sz w:val="24"/>
          <w:szCs w:val="24"/>
        </w:rPr>
      </w:pPr>
      <w:r>
        <w:rPr>
          <w:rFonts w:ascii="Arial" w:hAnsi="Arial" w:cs="Arial"/>
          <w:b w:val="0"/>
          <w:bCs/>
          <w:sz w:val="24"/>
          <w:szCs w:val="24"/>
        </w:rPr>
        <w:t>La recepción de los polímeros</w:t>
      </w:r>
      <w:r w:rsidR="002B4139" w:rsidRPr="002B4139">
        <w:rPr>
          <w:rFonts w:ascii="Arial" w:hAnsi="Arial" w:cs="Arial"/>
          <w:b w:val="0"/>
          <w:bCs/>
          <w:sz w:val="24"/>
          <w:szCs w:val="24"/>
        </w:rPr>
        <w:t xml:space="preserve"> para inspección estará a cargo de personal técnico </w:t>
      </w:r>
      <w:r w:rsidR="00EF27D8">
        <w:rPr>
          <w:rFonts w:ascii="Arial" w:hAnsi="Arial" w:cs="Arial"/>
          <w:b w:val="0"/>
          <w:bCs/>
          <w:sz w:val="24"/>
          <w:szCs w:val="24"/>
        </w:rPr>
        <w:t>del 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y se realizará dentro de los </w:t>
      </w:r>
      <w:r w:rsidR="00F76A55" w:rsidRPr="006A092C">
        <w:rPr>
          <w:rFonts w:ascii="Arial" w:hAnsi="Arial" w:cs="Arial"/>
          <w:bCs/>
          <w:sz w:val="24"/>
          <w:szCs w:val="24"/>
        </w:rPr>
        <w:t>TRES</w:t>
      </w:r>
      <w:r w:rsidR="002B4139"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951EF4">
      <w:pPr>
        <w:pStyle w:val="1"/>
        <w:tabs>
          <w:tab w:val="left" w:pos="142"/>
        </w:tabs>
        <w:ind w:left="709"/>
        <w:jc w:val="both"/>
        <w:rPr>
          <w:rFonts w:ascii="Arial" w:hAnsi="Arial" w:cs="Arial"/>
          <w:b w:val="0"/>
          <w:bCs/>
          <w:sz w:val="24"/>
          <w:szCs w:val="24"/>
        </w:rPr>
      </w:pPr>
    </w:p>
    <w:p w:rsidR="002B4139" w:rsidRPr="002B4139" w:rsidRDefault="00315F67" w:rsidP="00951EF4">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6A092C">
        <w:rPr>
          <w:rFonts w:cs="Arial"/>
          <w:b w:val="0"/>
          <w:sz w:val="24"/>
          <w:szCs w:val="24"/>
        </w:rPr>
        <w:t>como</w:t>
      </w:r>
      <w:r w:rsidR="00FA4C62">
        <w:rPr>
          <w:rFonts w:cs="Arial"/>
          <w:b w:val="0"/>
          <w:sz w:val="24"/>
          <w:szCs w:val="24"/>
        </w:rPr>
        <w:t xml:space="preserve"> se indica</w:t>
      </w:r>
      <w:r w:rsidR="006A092C">
        <w:rPr>
          <w:rFonts w:cs="Arial"/>
          <w:b w:val="0"/>
          <w:sz w:val="24"/>
          <w:szCs w:val="24"/>
        </w:rPr>
        <w:t xml:space="preserve"> en el punto </w:t>
      </w:r>
      <w:r w:rsidR="006A092C" w:rsidRPr="006A092C">
        <w:rPr>
          <w:rFonts w:cs="Arial"/>
          <w:sz w:val="24"/>
          <w:szCs w:val="24"/>
        </w:rPr>
        <w:t>4.1</w:t>
      </w:r>
      <w:r w:rsidR="00EA36CE">
        <w:rPr>
          <w:rFonts w:cs="Arial"/>
          <w:sz w:val="24"/>
          <w:szCs w:val="24"/>
        </w:rPr>
        <w:t xml:space="preserve"> </w:t>
      </w:r>
      <w:r w:rsidRPr="006A092C">
        <w:rPr>
          <w:rFonts w:cs="Arial"/>
          <w:sz w:val="24"/>
          <w:szCs w:val="24"/>
        </w:rPr>
        <w:t>de estas bases</w:t>
      </w:r>
      <w:r w:rsidRPr="002B4139">
        <w:rPr>
          <w:rFonts w:cs="Arial"/>
          <w:b w:val="0"/>
          <w:sz w:val="24"/>
          <w:szCs w:val="24"/>
        </w:rPr>
        <w:t xml:space="preserve"> para cada una de las partidas y se </w:t>
      </w:r>
      <w:r w:rsidR="00315F67">
        <w:rPr>
          <w:rFonts w:cs="Arial"/>
          <w:b w:val="0"/>
          <w:sz w:val="24"/>
          <w:szCs w:val="24"/>
        </w:rPr>
        <w:t>otorgará</w:t>
      </w:r>
      <w:r w:rsidRPr="002B4139">
        <w:rPr>
          <w:rFonts w:cs="Arial"/>
          <w:b w:val="0"/>
          <w:sz w:val="24"/>
          <w:szCs w:val="24"/>
        </w:rPr>
        <w:t xml:space="preserve"> a efecto de responder por vicios ocultos y defectos de fabricación que</w:t>
      </w:r>
      <w:r w:rsidR="008057F0">
        <w:rPr>
          <w:rFonts w:cs="Arial"/>
          <w:b w:val="0"/>
          <w:sz w:val="24"/>
          <w:szCs w:val="24"/>
        </w:rPr>
        <w:t xml:space="preserve"> en su caso presenten los </w:t>
      </w:r>
      <w:proofErr w:type="spellStart"/>
      <w:r w:rsidR="008057F0">
        <w:rPr>
          <w:rFonts w:cs="Arial"/>
          <w:b w:val="0"/>
          <w:sz w:val="24"/>
          <w:szCs w:val="24"/>
        </w:rPr>
        <w:t>polimeros</w:t>
      </w:r>
      <w:proofErr w:type="spellEnd"/>
      <w:r w:rsidRPr="002B4139">
        <w:rPr>
          <w:rFonts w:cs="Arial"/>
          <w:b w:val="0"/>
          <w:sz w:val="24"/>
          <w:szCs w:val="24"/>
        </w:rPr>
        <w:t xml:space="preserve">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bookmarkStart w:id="0" w:name="_GoBack"/>
      <w:bookmarkEnd w:id="0"/>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p>
    <w:p w:rsidR="00AF59F2" w:rsidRDefault="00DE7F89" w:rsidP="00AF59F2">
      <w:pPr>
        <w:ind w:left="709"/>
        <w:rPr>
          <w:rFonts w:ascii="Arial" w:hAnsi="Arial" w:cs="Arial"/>
          <w:sz w:val="24"/>
          <w:szCs w:val="24"/>
        </w:rPr>
      </w:pPr>
      <w:r>
        <w:rPr>
          <w:rFonts w:ascii="Arial" w:hAnsi="Arial" w:cs="Arial"/>
          <w:color w:val="000000"/>
          <w:shd w:val="clear" w:color="auto" w:fill="FFFFFF"/>
        </w:rPr>
        <w:t>El pago se efectuara dentro de los 30 días naturales posteriores a la fecha registrada en el aviso de alta almacenaría.  (Conforme se realicen las entregas de suministros estipulados en  la calendarización)</w:t>
      </w:r>
      <w:r w:rsidR="00AF59F2" w:rsidRPr="00AF59F2">
        <w:rPr>
          <w:rFonts w:ascii="Arial" w:hAnsi="Arial" w:cs="Arial"/>
          <w:sz w:val="24"/>
          <w:szCs w:val="24"/>
        </w:rPr>
        <w:tab/>
      </w:r>
    </w:p>
    <w:p w:rsidR="00DE7F89" w:rsidRDefault="00DE7F89" w:rsidP="00AF59F2">
      <w:pPr>
        <w:ind w:left="709"/>
        <w:rPr>
          <w:rFonts w:ascii="Arial" w:hAnsi="Arial" w:cs="Arial"/>
          <w:sz w:val="24"/>
          <w:szCs w:val="24"/>
        </w:rPr>
      </w:pPr>
    </w:p>
    <w:p w:rsidR="00DE7F89" w:rsidRPr="00AF59F2" w:rsidRDefault="00DE7F89" w:rsidP="00AF59F2">
      <w:pPr>
        <w:ind w:left="709"/>
        <w:rPr>
          <w:rFonts w:ascii="Arial" w:hAnsi="Arial" w:cs="Arial"/>
          <w:sz w:val="24"/>
          <w:szCs w:val="24"/>
        </w:rPr>
      </w:pP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00DE7F89">
        <w:rPr>
          <w:rFonts w:ascii="Arial" w:hAnsi="Arial" w:cs="Arial"/>
          <w:sz w:val="24"/>
          <w:szCs w:val="24"/>
        </w:rPr>
        <w:t xml:space="preserve"> conforme se realicen las entregas e</w:t>
      </w:r>
      <w:r w:rsidRPr="00AF59F2">
        <w:rPr>
          <w:rFonts w:ascii="Arial" w:hAnsi="Arial" w:cs="Arial"/>
          <w:sz w:val="24"/>
          <w:szCs w:val="24"/>
        </w:rPr>
        <w:t>ntera satisfacción de “</w:t>
      </w:r>
      <w:r>
        <w:rPr>
          <w:rFonts w:ascii="Arial" w:hAnsi="Arial" w:cs="Arial"/>
          <w:sz w:val="24"/>
          <w:szCs w:val="24"/>
        </w:rPr>
        <w:t>EL ÓRGANO SOLICITANTE</w:t>
      </w:r>
      <w:r w:rsidRPr="00AF59F2">
        <w:rPr>
          <w:rFonts w:ascii="Arial" w:hAnsi="Arial" w:cs="Arial"/>
          <w:sz w:val="24"/>
          <w:szCs w:val="24"/>
        </w:rPr>
        <w:t xml:space="preserve">”, </w:t>
      </w:r>
      <w:r w:rsidR="00DE7F89" w:rsidRPr="00DE7F89">
        <w:rPr>
          <w:rFonts w:ascii="Arial" w:hAnsi="Arial" w:cs="Arial"/>
          <w:sz w:val="24"/>
          <w:szCs w:val="24"/>
        </w:rPr>
        <w:t>El pago se efectuara dentro de los 30 días naturales posteriores a la fecha registrada en el aviso de alta almacenaría.  (Conforme se realicen las entregas de suministros estipulados en  la calendarización</w:t>
      </w:r>
      <w:proofErr w:type="gramStart"/>
      <w:r w:rsidR="00DE7F89" w:rsidRPr="00DE7F89">
        <w:rPr>
          <w:rFonts w:ascii="Arial" w:hAnsi="Arial" w:cs="Arial"/>
          <w:sz w:val="24"/>
          <w:szCs w:val="24"/>
        </w:rPr>
        <w:t>)</w:t>
      </w:r>
      <w:r w:rsidRPr="00AF59F2">
        <w:rPr>
          <w:rFonts w:ascii="Arial" w:hAnsi="Arial" w:cs="Arial"/>
          <w:sz w:val="24"/>
          <w:szCs w:val="24"/>
        </w:rPr>
        <w:t>a</w:t>
      </w:r>
      <w:proofErr w:type="gramEnd"/>
      <w:r w:rsidRPr="00AF59F2">
        <w:rPr>
          <w:rFonts w:ascii="Arial" w:hAnsi="Arial" w:cs="Arial"/>
          <w:sz w:val="24"/>
          <w:szCs w:val="24"/>
        </w:rPr>
        <w:t xml:space="preserve"> la presentación de las facturas correspondientes.</w:t>
      </w:r>
    </w:p>
    <w:p w:rsidR="002B4139" w:rsidRDefault="002B4139" w:rsidP="006A092C">
      <w:pPr>
        <w:pStyle w:val="3"/>
        <w:tabs>
          <w:tab w:val="left" w:pos="142"/>
        </w:tabs>
        <w:ind w:left="0"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6A092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DE7F89" w:rsidRDefault="00DE7F89" w:rsidP="001F5185">
      <w:pPr>
        <w:pStyle w:val="3"/>
        <w:tabs>
          <w:tab w:val="left" w:pos="142"/>
        </w:tabs>
        <w:ind w:left="709" w:firstLine="0"/>
        <w:rPr>
          <w:rFonts w:ascii="Arial" w:hAnsi="Arial" w:cs="Arial"/>
          <w:b/>
          <w:bCs/>
          <w:sz w:val="24"/>
          <w:szCs w:val="24"/>
        </w:rPr>
      </w:pPr>
      <w:r w:rsidRPr="00DE7F89">
        <w:rPr>
          <w:rFonts w:ascii="Arial" w:hAnsi="Arial" w:cs="Arial"/>
          <w:b/>
          <w:bCs/>
          <w:sz w:val="24"/>
          <w:szCs w:val="24"/>
        </w:rPr>
        <w:t>COMISIÓN ESTATAL DE SERVICIOS PÚBLICOS DE ENSENADA</w:t>
      </w:r>
    </w:p>
    <w:p w:rsidR="001F5185" w:rsidRPr="006A092C" w:rsidRDefault="00DE7F89"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RFC</w:t>
      </w:r>
      <w:r w:rsidR="001F5185" w:rsidRPr="006A092C">
        <w:rPr>
          <w:rFonts w:ascii="Arial" w:hAnsi="Arial" w:cs="Arial" w:hint="eastAsia"/>
          <w:bCs/>
          <w:sz w:val="24"/>
          <w:szCs w:val="24"/>
        </w:rPr>
        <w:t xml:space="preserve">: </w:t>
      </w:r>
      <w:r>
        <w:rPr>
          <w:rFonts w:ascii="Arial" w:hAnsi="Arial" w:cs="Arial"/>
          <w:b/>
          <w:bCs/>
          <w:sz w:val="24"/>
          <w:szCs w:val="24"/>
        </w:rPr>
        <w:t>CES-680823-</w:t>
      </w:r>
      <w:r w:rsidRPr="00DE7F89">
        <w:rPr>
          <w:rFonts w:ascii="Arial" w:hAnsi="Arial" w:cs="Arial"/>
          <w:b/>
          <w:bCs/>
          <w:sz w:val="24"/>
          <w:szCs w:val="24"/>
        </w:rPr>
        <w:t>EWA</w:t>
      </w:r>
    </w:p>
    <w:p w:rsidR="001F5185" w:rsidRDefault="001F5185"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w:t>
      </w:r>
      <w:r w:rsidR="00DE7F89" w:rsidRPr="00DE7F89">
        <w:rPr>
          <w:rFonts w:ascii="Arial" w:hAnsi="Arial" w:cs="Arial"/>
          <w:bCs/>
          <w:sz w:val="24"/>
          <w:szCs w:val="24"/>
        </w:rPr>
        <w:t xml:space="preserve">Av. </w:t>
      </w:r>
      <w:proofErr w:type="spellStart"/>
      <w:r w:rsidR="009F50F0" w:rsidRPr="00DE7F89">
        <w:rPr>
          <w:rFonts w:ascii="Arial" w:hAnsi="Arial" w:cs="Arial"/>
          <w:bCs/>
          <w:sz w:val="24"/>
          <w:szCs w:val="24"/>
        </w:rPr>
        <w:t>Gastélum</w:t>
      </w:r>
      <w:proofErr w:type="spellEnd"/>
      <w:r w:rsidR="00DE7F89" w:rsidRPr="00DE7F89">
        <w:rPr>
          <w:rFonts w:ascii="Arial" w:hAnsi="Arial" w:cs="Arial"/>
          <w:bCs/>
          <w:sz w:val="24"/>
          <w:szCs w:val="24"/>
        </w:rPr>
        <w:t xml:space="preserve"> No. 750, zona centro entre 7a y 8a de la Ciudad de Ensenada, Baja California.</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0B1BDF" w:rsidRPr="000B1BDF">
        <w:rPr>
          <w:rFonts w:ascii="Arial" w:hAnsi="Arial" w:cs="Arial"/>
          <w:sz w:val="24"/>
          <w:szCs w:val="24"/>
          <w:lang w:val="es-MX"/>
        </w:rPr>
        <w:t xml:space="preserve"> que integran el paquete único</w:t>
      </w:r>
      <w:r w:rsidRPr="000B1BDF">
        <w:rPr>
          <w:rFonts w:ascii="Arial" w:hAnsi="Arial" w:cs="Arial"/>
          <w:sz w:val="24"/>
          <w:szCs w:val="24"/>
          <w:lang w:val="es-MX"/>
        </w:rPr>
        <w:t>.</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w:t>
      </w:r>
      <w:r w:rsidR="006B3D1E">
        <w:rPr>
          <w:rFonts w:ascii="Arial" w:hAnsi="Arial" w:cs="Arial"/>
          <w:bCs/>
          <w:sz w:val="24"/>
          <w:szCs w:val="24"/>
        </w:rPr>
        <w:t xml:space="preserve"> que conforman el paquete</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8489A">
      <w:pPr>
        <w:pStyle w:val="4"/>
        <w:tabs>
          <w:tab w:val="left" w:pos="540"/>
          <w:tab w:val="left" w:pos="567"/>
        </w:tabs>
        <w:ind w:hanging="576"/>
        <w:jc w:val="both"/>
        <w:rPr>
          <w:rFonts w:ascii="Arial" w:hAnsi="Arial" w:cs="Arial"/>
          <w:sz w:val="24"/>
          <w:szCs w:val="24"/>
          <w:lang w:val="es-MX"/>
        </w:rPr>
      </w:pPr>
    </w:p>
    <w:p w:rsidR="002B4139" w:rsidRPr="002B4139" w:rsidRDefault="0068489A" w:rsidP="00A2010C">
      <w:pPr>
        <w:pStyle w:val="4"/>
        <w:tabs>
          <w:tab w:val="left" w:pos="540"/>
          <w:tab w:val="left" w:pos="567"/>
        </w:tabs>
        <w:ind w:left="709"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8489A"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8489A" w:rsidP="00950E80">
      <w:pPr>
        <w:pStyle w:val="2"/>
        <w:tabs>
          <w:tab w:val="num" w:pos="1440"/>
        </w:tabs>
        <w:ind w:left="709"/>
        <w:rPr>
          <w:rFonts w:ascii="Arial" w:hAnsi="Arial" w:cs="Arial"/>
          <w:color w:val="000000"/>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950E80">
      <w:pPr>
        <w:pStyle w:val="2"/>
        <w:tabs>
          <w:tab w:val="num" w:pos="1440"/>
        </w:tabs>
        <w:ind w:left="709"/>
        <w:rPr>
          <w:rFonts w:ascii="Arial" w:hAnsi="Arial" w:cs="Arial"/>
          <w:b/>
          <w:sz w:val="24"/>
          <w:szCs w:val="24"/>
        </w:rPr>
      </w:pPr>
    </w:p>
    <w:p w:rsidR="000E4569" w:rsidRDefault="00136239" w:rsidP="00136239">
      <w:pPr>
        <w:pStyle w:val="3"/>
        <w:ind w:left="709" w:firstLine="0"/>
        <w:rPr>
          <w:rFonts w:ascii="Arial" w:hAnsi="Arial" w:cs="Arial"/>
          <w:b/>
          <w:sz w:val="24"/>
          <w:szCs w:val="24"/>
        </w:rPr>
      </w:pPr>
      <w:r>
        <w:rPr>
          <w:rFonts w:ascii="Arial" w:hAnsi="Arial" w:cs="Arial"/>
          <w:b/>
          <w:sz w:val="24"/>
          <w:szCs w:val="24"/>
        </w:rPr>
        <w:t>H).-</w:t>
      </w:r>
      <w:r w:rsidRPr="00136239">
        <w:rPr>
          <w:rFonts w:ascii="Arial" w:eastAsia="Calibri" w:hAnsi="Arial" w:cs="Arial"/>
          <w:b/>
          <w:sz w:val="24"/>
          <w:szCs w:val="24"/>
          <w:lang w:val="es-MX"/>
        </w:rPr>
        <w:t>PRUEBA DE POLÍMERO:</w:t>
      </w:r>
      <w:r w:rsidR="00426058">
        <w:rPr>
          <w:rFonts w:ascii="Arial" w:eastAsia="Calibri" w:hAnsi="Arial" w:cs="Arial"/>
          <w:b/>
          <w:sz w:val="24"/>
          <w:szCs w:val="24"/>
          <w:lang w:val="es-MX"/>
        </w:rPr>
        <w:t xml:space="preserve"> </w:t>
      </w:r>
      <w:r w:rsidRPr="00136239">
        <w:rPr>
          <w:rFonts w:ascii="Arial" w:eastAsia="Calibri" w:hAnsi="Arial" w:cs="Arial"/>
          <w:sz w:val="24"/>
          <w:szCs w:val="24"/>
          <w:lang w:val="es-MX"/>
        </w:rPr>
        <w:t>A partir de la publicación de la convocatoria y hasta un día antes del acto de propuesta técnica, el licitante podrá realizar las pruebas de rendimiento en campo. Pruebas que se llevaran a cabo en las instalaciones de la planta de tratamiento de aguas residuales “</w:t>
      </w:r>
      <w:r w:rsidRPr="00136239">
        <w:rPr>
          <w:rFonts w:ascii="Arial" w:eastAsia="Calibri" w:hAnsi="Arial" w:cs="Arial"/>
          <w:b/>
          <w:sz w:val="24"/>
          <w:szCs w:val="24"/>
          <w:lang w:val="es-MX"/>
        </w:rPr>
        <w:t>El Naranjo”, ubicada en la Fracción A del Polígono Número I y Fracción “E”-2 Del Ex-Ejido Chapultepec</w:t>
      </w:r>
      <w:r w:rsidRPr="00136239">
        <w:rPr>
          <w:rFonts w:ascii="Arial" w:eastAsia="Calibri" w:hAnsi="Arial" w:cs="Arial"/>
          <w:sz w:val="24"/>
          <w:szCs w:val="24"/>
          <w:lang w:val="es-MX"/>
        </w:rPr>
        <w:t xml:space="preserve">, considerando un periodo de pruebas de dos días por licitante en horario y días laborales, de </w:t>
      </w:r>
      <w:r w:rsidRPr="00136239">
        <w:rPr>
          <w:rFonts w:ascii="Arial" w:eastAsia="Calibri" w:hAnsi="Arial" w:cs="Arial"/>
          <w:b/>
          <w:sz w:val="24"/>
          <w:szCs w:val="24"/>
          <w:lang w:val="es-MX"/>
        </w:rPr>
        <w:t xml:space="preserve">lunes a viernes de las 8:00 a las 15:00 </w:t>
      </w:r>
      <w:r w:rsidRPr="00136239">
        <w:rPr>
          <w:rFonts w:ascii="Arial" w:eastAsia="Calibri" w:hAnsi="Arial" w:cs="Arial"/>
          <w:sz w:val="24"/>
          <w:szCs w:val="24"/>
          <w:lang w:val="es-MX"/>
        </w:rPr>
        <w:t xml:space="preserve">horas, para lo cual los interesados deberán coordinarse con el encargado de las plantas de tratamiento al </w:t>
      </w:r>
      <w:r w:rsidRPr="00136239">
        <w:rPr>
          <w:rFonts w:ascii="Arial" w:eastAsia="Calibri" w:hAnsi="Arial" w:cs="Arial"/>
          <w:b/>
          <w:sz w:val="24"/>
          <w:szCs w:val="24"/>
          <w:lang w:val="es-MX"/>
        </w:rPr>
        <w:t>teléfono 173-76-62</w:t>
      </w:r>
      <w:r w:rsidRPr="00136239">
        <w:rPr>
          <w:rFonts w:ascii="Arial" w:eastAsia="Calibri" w:hAnsi="Arial" w:cs="Arial"/>
          <w:sz w:val="24"/>
          <w:szCs w:val="24"/>
          <w:lang w:val="es-MX"/>
        </w:rPr>
        <w:t>, a fin de que les sea señalado el día y la hora de las pruebas a cada uno de ellos.</w:t>
      </w:r>
      <w:r w:rsidRPr="00136239">
        <w:rPr>
          <w:rFonts w:ascii="Arial" w:hAnsi="Arial" w:cs="Arial"/>
          <w:b/>
          <w:sz w:val="24"/>
          <w:szCs w:val="24"/>
        </w:rPr>
        <w:t xml:space="preserve"> </w:t>
      </w:r>
      <w:r w:rsidR="000E4569" w:rsidRPr="000E4569">
        <w:rPr>
          <w:rFonts w:ascii="Arial" w:hAnsi="Arial" w:cs="Arial"/>
          <w:sz w:val="24"/>
          <w:szCs w:val="24"/>
        </w:rPr>
        <w:t>Presentando</w:t>
      </w:r>
      <w:r w:rsidR="000E4569">
        <w:rPr>
          <w:rFonts w:ascii="Arial" w:hAnsi="Arial" w:cs="Arial"/>
          <w:sz w:val="24"/>
          <w:szCs w:val="24"/>
        </w:rPr>
        <w:t xml:space="preserve"> constancia en hoja membretada, con firma y sello del personal designado por el</w:t>
      </w:r>
      <w:r w:rsidR="000E4569" w:rsidRPr="000E4569">
        <w:rPr>
          <w:rFonts w:ascii="Arial" w:hAnsi="Arial" w:cs="Arial"/>
          <w:sz w:val="24"/>
          <w:szCs w:val="24"/>
        </w:rPr>
        <w:t xml:space="preserve"> ‘’órgano solicitante’’</w:t>
      </w:r>
      <w:r w:rsidR="000E4569">
        <w:rPr>
          <w:rFonts w:ascii="Arial" w:hAnsi="Arial" w:cs="Arial"/>
          <w:sz w:val="24"/>
          <w:szCs w:val="24"/>
        </w:rPr>
        <w:t>.</w:t>
      </w:r>
    </w:p>
    <w:p w:rsidR="000E4569" w:rsidRDefault="000E4569" w:rsidP="00136239">
      <w:pPr>
        <w:pStyle w:val="3"/>
        <w:ind w:left="709" w:firstLine="0"/>
        <w:rPr>
          <w:rFonts w:ascii="Arial" w:hAnsi="Arial" w:cs="Arial"/>
          <w:b/>
          <w:sz w:val="26"/>
          <w:szCs w:val="26"/>
          <w:u w:val="single"/>
        </w:rPr>
      </w:pPr>
      <w:r w:rsidRPr="00D670D4">
        <w:rPr>
          <w:rFonts w:ascii="Arial" w:hAnsi="Arial" w:cs="Arial"/>
          <w:b/>
          <w:sz w:val="26"/>
          <w:szCs w:val="26"/>
          <w:u w:val="single"/>
        </w:rPr>
        <w:t>EN CA</w:t>
      </w:r>
      <w:r>
        <w:rPr>
          <w:rFonts w:ascii="Arial" w:hAnsi="Arial" w:cs="Arial"/>
          <w:b/>
          <w:sz w:val="26"/>
          <w:szCs w:val="26"/>
          <w:u w:val="single"/>
        </w:rPr>
        <w:t>SO QUE ALGUNO DE LOS LICITANTES QUE HUBIESEN</w:t>
      </w:r>
      <w:r>
        <w:rPr>
          <w:rFonts w:ascii="Arial" w:hAnsi="Arial" w:cs="Arial"/>
          <w:b/>
          <w:sz w:val="26"/>
          <w:szCs w:val="26"/>
          <w:u w:val="single"/>
        </w:rPr>
        <w:t xml:space="preserve"> </w:t>
      </w:r>
      <w:r>
        <w:rPr>
          <w:rFonts w:ascii="Arial" w:hAnsi="Arial" w:cs="Arial"/>
          <w:b/>
          <w:sz w:val="26"/>
          <w:szCs w:val="26"/>
          <w:u w:val="single"/>
        </w:rPr>
        <w:t xml:space="preserve">PARTICIPADO </w:t>
      </w:r>
      <w:r w:rsidRPr="00D670D4">
        <w:rPr>
          <w:rFonts w:ascii="Arial" w:hAnsi="Arial" w:cs="Arial"/>
          <w:b/>
          <w:sz w:val="26"/>
          <w:szCs w:val="26"/>
          <w:u w:val="single"/>
        </w:rPr>
        <w:t xml:space="preserve">EN EL PROCEDIMIENTO </w:t>
      </w:r>
      <w:r w:rsidRPr="00D670D4">
        <w:rPr>
          <w:rFonts w:ascii="Arial" w:hAnsi="Arial" w:cs="Arial"/>
          <w:b/>
          <w:color w:val="FF0000"/>
          <w:sz w:val="26"/>
          <w:szCs w:val="26"/>
          <w:u w:val="single"/>
        </w:rPr>
        <w:t>No. OM-CESPE-116-2020</w:t>
      </w:r>
      <w:r w:rsidRPr="000E4569">
        <w:rPr>
          <w:rFonts w:ascii="Arial" w:hAnsi="Arial" w:cs="Arial"/>
          <w:b/>
          <w:color w:val="000000" w:themeColor="text1"/>
          <w:sz w:val="26"/>
          <w:szCs w:val="26"/>
          <w:u w:val="single"/>
        </w:rPr>
        <w:t xml:space="preserve"> Y REALIZARON LA PRUEBA SOLICITADA,</w:t>
      </w:r>
      <w:r w:rsidRPr="000E4569">
        <w:rPr>
          <w:rFonts w:ascii="Arial" w:hAnsi="Arial" w:cs="Arial"/>
          <w:b/>
          <w:color w:val="000000" w:themeColor="text1"/>
          <w:sz w:val="26"/>
          <w:szCs w:val="26"/>
          <w:u w:val="single"/>
        </w:rPr>
        <w:t xml:space="preserve"> </w:t>
      </w:r>
      <w:r w:rsidRPr="00D670D4">
        <w:rPr>
          <w:rFonts w:ascii="Arial" w:hAnsi="Arial" w:cs="Arial"/>
          <w:b/>
          <w:sz w:val="26"/>
          <w:szCs w:val="26"/>
          <w:u w:val="single"/>
        </w:rPr>
        <w:t>PODRA ACTUALIZAR LA CONSTA</w:t>
      </w:r>
      <w:r>
        <w:rPr>
          <w:rFonts w:ascii="Arial" w:hAnsi="Arial" w:cs="Arial"/>
          <w:b/>
          <w:sz w:val="26"/>
          <w:szCs w:val="26"/>
          <w:u w:val="single"/>
        </w:rPr>
        <w:t>N</w:t>
      </w:r>
      <w:r w:rsidRPr="00D670D4">
        <w:rPr>
          <w:rFonts w:ascii="Arial" w:hAnsi="Arial" w:cs="Arial"/>
          <w:b/>
          <w:sz w:val="26"/>
          <w:szCs w:val="26"/>
          <w:u w:val="single"/>
        </w:rPr>
        <w:t>CIA EMITIDA POR CESPE</w:t>
      </w:r>
      <w:r>
        <w:rPr>
          <w:rFonts w:ascii="Arial" w:hAnsi="Arial" w:cs="Arial"/>
          <w:b/>
          <w:sz w:val="26"/>
          <w:szCs w:val="26"/>
          <w:u w:val="single"/>
        </w:rPr>
        <w:t xml:space="preserve"> SIN REALIZAR DICHA PRUEBA</w:t>
      </w:r>
      <w:r>
        <w:rPr>
          <w:rFonts w:ascii="Arial" w:hAnsi="Arial" w:cs="Arial"/>
          <w:b/>
          <w:sz w:val="26"/>
          <w:szCs w:val="26"/>
          <w:u w:val="single"/>
        </w:rPr>
        <w:t xml:space="preserve"> DEBIENDO PRESENTAR DEBIDAMENTE FIRMADO POR PERSONAL AUTORIZADO POR EL ORGANISMO</w:t>
      </w:r>
      <w:r>
        <w:rPr>
          <w:rFonts w:ascii="Arial" w:hAnsi="Arial" w:cs="Arial"/>
          <w:b/>
          <w:sz w:val="26"/>
          <w:szCs w:val="26"/>
          <w:u w:val="single"/>
        </w:rPr>
        <w:t>.</w:t>
      </w:r>
    </w:p>
    <w:p w:rsidR="00136239" w:rsidRPr="00136239" w:rsidRDefault="00136239" w:rsidP="00136239">
      <w:pPr>
        <w:pStyle w:val="3"/>
        <w:ind w:left="709" w:firstLine="0"/>
        <w:rPr>
          <w:rFonts w:ascii="Calibri" w:eastAsia="Calibri" w:hAnsi="Calibri" w:cs="Arial"/>
          <w:b/>
          <w:sz w:val="24"/>
          <w:szCs w:val="24"/>
        </w:rPr>
      </w:pPr>
      <w:r w:rsidRPr="001362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EA36CE" w:rsidRPr="002673D2">
        <w:rPr>
          <w:rFonts w:ascii="Arial" w:hAnsi="Arial" w:cs="Arial"/>
          <w:b/>
          <w:sz w:val="26"/>
          <w:szCs w:val="26"/>
        </w:rPr>
        <w:t xml:space="preserve"> </w:t>
      </w:r>
    </w:p>
    <w:p w:rsidR="002B4139" w:rsidRPr="002B4139" w:rsidRDefault="002B4139" w:rsidP="000E4569">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Default="002B4139" w:rsidP="00A2010C">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2010C">
      <w:pPr>
        <w:pStyle w:val="3"/>
        <w:tabs>
          <w:tab w:val="left" w:pos="990"/>
        </w:tabs>
        <w:ind w:left="720" w:right="18" w:firstLine="0"/>
        <w:rPr>
          <w:rFonts w:ascii="Arial" w:hAnsi="Arial" w:cs="Arial"/>
          <w:sz w:val="24"/>
          <w:szCs w:val="24"/>
        </w:rPr>
      </w:pPr>
    </w:p>
    <w:p w:rsidR="00734FE5" w:rsidRDefault="00734FE5" w:rsidP="00A2010C">
      <w:pPr>
        <w:pStyle w:val="3"/>
        <w:tabs>
          <w:tab w:val="left" w:pos="990"/>
        </w:tabs>
        <w:ind w:left="72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2010C">
      <w:pPr>
        <w:pStyle w:val="3"/>
        <w:tabs>
          <w:tab w:val="left" w:pos="990"/>
        </w:tabs>
        <w:ind w:left="720" w:right="18" w:firstLine="0"/>
        <w:rPr>
          <w:rFonts w:ascii="Arial" w:hAnsi="Arial" w:cs="Arial"/>
          <w:sz w:val="24"/>
        </w:rPr>
      </w:pP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E02274">
        <w:rPr>
          <w:rFonts w:ascii="Arial" w:hAnsi="Arial" w:cs="Arial"/>
          <w:sz w:val="24"/>
          <w:szCs w:val="24"/>
        </w:rPr>
        <w:t>09</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2120F8" w:rsidRPr="002120F8">
        <w:rPr>
          <w:rFonts w:ascii="Arial" w:hAnsi="Arial" w:cs="Arial"/>
          <w:iCs/>
          <w:sz w:val="24"/>
          <w:szCs w:val="24"/>
          <w:lang w:val="es-ES"/>
        </w:rPr>
        <w:t>ADQUISICIÓN DE POLIMEROS PARA CESPE</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señalando la clave alfanumérica que tiene asignada</w:t>
      </w:r>
      <w:r w:rsidR="00EA36CE">
        <w:rPr>
          <w:rFonts w:ascii="Arial" w:hAnsi="Arial" w:cs="Arial"/>
          <w:bCs/>
          <w:iCs/>
          <w:sz w:val="24"/>
          <w:szCs w:val="24"/>
          <w:lang w:val="es-MX"/>
        </w:rPr>
        <w:t>OM-CESPE-127</w:t>
      </w:r>
      <w:r w:rsidR="000B1BDF" w:rsidRPr="002120F8">
        <w:rPr>
          <w:rFonts w:ascii="Arial" w:hAnsi="Arial" w:cs="Arial"/>
          <w:bCs/>
          <w:iCs/>
          <w:sz w:val="24"/>
          <w:szCs w:val="24"/>
          <w:lang w:val="es-MX"/>
        </w:rPr>
        <w:t>-2020</w:t>
      </w:r>
      <w:r w:rsidR="009D62BB" w:rsidRPr="002120F8">
        <w:rPr>
          <w:rFonts w:ascii="Arial" w:hAnsi="Arial" w:cs="Arial"/>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0B1BDF" w:rsidRPr="003E29BA" w:rsidRDefault="000B1BDF" w:rsidP="000B1BDF">
      <w:pPr>
        <w:pStyle w:val="2"/>
        <w:keepNext/>
        <w:spacing w:line="276" w:lineRule="auto"/>
        <w:ind w:left="709" w:right="131"/>
        <w:rPr>
          <w:rFonts w:ascii="Arial" w:hAnsi="Arial" w:cs="Arial"/>
          <w:b/>
          <w:bCs/>
          <w:sz w:val="24"/>
        </w:rPr>
      </w:pPr>
    </w:p>
    <w:p w:rsidR="001949BF" w:rsidRPr="003E29BA" w:rsidRDefault="001949BF"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0B1BDF">
        <w:rPr>
          <w:rFonts w:ascii="Arial" w:hAnsi="Arial" w:cs="Arial"/>
          <w:b/>
          <w:bCs/>
          <w:sz w:val="24"/>
        </w:rPr>
        <w:t>.1</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B1BDF">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w:t>
      </w:r>
      <w:proofErr w:type="spellStart"/>
      <w:r w:rsidR="006E0557" w:rsidRPr="002120F8">
        <w:rPr>
          <w:rFonts w:ascii="Arial" w:hAnsi="Arial" w:cs="Arial"/>
          <w:sz w:val="24"/>
        </w:rPr>
        <w:t>usb</w:t>
      </w:r>
      <w:proofErr w:type="spellEnd"/>
      <w:r w:rsidR="006E0557" w:rsidRPr="002120F8">
        <w:rPr>
          <w:rFonts w:ascii="Arial" w:hAnsi="Arial" w:cs="Arial"/>
          <w:sz w:val="24"/>
        </w:rPr>
        <w:t xml:space="preserve"> que será devuelto en el mismo momento de su entrega o al correo electrónico </w:t>
      </w:r>
      <w:hyperlink r:id="rId8"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con copia: </w:t>
      </w:r>
      <w:hyperlink r:id="rId9" w:history="1">
        <w:r w:rsidR="00860B37" w:rsidRPr="002120F8">
          <w:rPr>
            <w:rStyle w:val="Hipervnculo"/>
            <w:rFonts w:ascii="Arial" w:hAnsi="Arial" w:cs="Arial"/>
            <w:b/>
            <w:sz w:val="24"/>
            <w:szCs w:val="24"/>
          </w:rPr>
          <w:t>alma.velasquez@cespe.gob.mx</w:t>
        </w:r>
      </w:hyperlink>
      <w:r w:rsidR="00EA36CE" w:rsidRPr="00EA36CE">
        <w:rPr>
          <w:rStyle w:val="Hipervnculo"/>
          <w:rFonts w:ascii="Arial" w:hAnsi="Arial" w:cs="Arial"/>
          <w:b/>
          <w:sz w:val="24"/>
          <w:szCs w:val="24"/>
          <w:u w:val="none"/>
        </w:rPr>
        <w:t xml:space="preserve"> </w:t>
      </w:r>
      <w:r w:rsidR="00576DD7" w:rsidRPr="002120F8">
        <w:rPr>
          <w:rFonts w:ascii="Arial" w:hAnsi="Arial" w:cs="Arial"/>
          <w:sz w:val="24"/>
          <w:szCs w:val="24"/>
        </w:rPr>
        <w:t>Para la mejor conducción del acto se recomienda que los cuestionarios sean enviados  a</w:t>
      </w:r>
      <w:r w:rsidR="00576DD7" w:rsidRPr="002120F8">
        <w:rPr>
          <w:rFonts w:ascii="Arial" w:hAnsi="Arial" w:cs="Arial"/>
          <w:sz w:val="24"/>
        </w:rPr>
        <w:t xml:space="preserve"> más tardar</w:t>
      </w:r>
      <w:r w:rsidR="002120F8" w:rsidRPr="002120F8">
        <w:rPr>
          <w:rFonts w:ascii="Arial" w:hAnsi="Arial" w:cs="Arial"/>
          <w:sz w:val="24"/>
        </w:rPr>
        <w:t xml:space="preserve"> el día </w:t>
      </w:r>
      <w:r w:rsidR="00EA36CE">
        <w:rPr>
          <w:rFonts w:ascii="Arial" w:hAnsi="Arial" w:cs="Arial"/>
          <w:b/>
          <w:sz w:val="24"/>
        </w:rPr>
        <w:t>25</w:t>
      </w:r>
      <w:r w:rsidR="002120F8" w:rsidRPr="002120F8">
        <w:rPr>
          <w:rFonts w:ascii="Arial" w:hAnsi="Arial" w:cs="Arial"/>
          <w:b/>
          <w:sz w:val="24"/>
        </w:rPr>
        <w:t xml:space="preserve"> de Agosto de 2020</w:t>
      </w:r>
      <w:r w:rsidR="002120F8" w:rsidRPr="002120F8">
        <w:rPr>
          <w:rFonts w:ascii="Arial" w:hAnsi="Arial" w:cs="Arial"/>
          <w:sz w:val="24"/>
        </w:rPr>
        <w:t xml:space="preserve"> a las </w:t>
      </w:r>
      <w:r w:rsidR="002120F8" w:rsidRPr="002120F8">
        <w:rPr>
          <w:rFonts w:ascii="Arial" w:hAnsi="Arial" w:cs="Arial"/>
          <w:b/>
          <w:sz w:val="24"/>
        </w:rPr>
        <w:t>13:00 horas</w:t>
      </w:r>
      <w:r w:rsidR="002120F8" w:rsidRPr="002120F8">
        <w:rPr>
          <w:rFonts w:ascii="Arial" w:hAnsi="Arial" w:cs="Arial"/>
          <w:sz w:val="24"/>
        </w:rPr>
        <w:t>,</w:t>
      </w:r>
      <w:r w:rsidR="00576DD7" w:rsidRPr="002120F8">
        <w:rPr>
          <w:rFonts w:ascii="Arial" w:hAnsi="Arial" w:cs="Arial"/>
          <w:sz w:val="24"/>
        </w:rPr>
        <w:t xml:space="preserve"> la celebración del acto aclaratorio </w:t>
      </w:r>
      <w:r w:rsidR="002120F8" w:rsidRPr="002120F8">
        <w:rPr>
          <w:rFonts w:ascii="Arial" w:hAnsi="Arial" w:cs="Arial"/>
          <w:sz w:val="24"/>
        </w:rPr>
        <w:t xml:space="preserve">está </w:t>
      </w:r>
      <w:r w:rsidR="00576DD7" w:rsidRPr="002120F8">
        <w:rPr>
          <w:rFonts w:ascii="Arial" w:hAnsi="Arial" w:cs="Arial"/>
          <w:sz w:val="24"/>
        </w:rPr>
        <w:t xml:space="preserve">programado para el día </w:t>
      </w:r>
      <w:r w:rsidR="00EA36CE">
        <w:rPr>
          <w:rFonts w:ascii="Arial" w:hAnsi="Arial" w:cs="Arial"/>
          <w:b/>
          <w:sz w:val="24"/>
          <w:u w:val="single"/>
        </w:rPr>
        <w:t>27</w:t>
      </w:r>
      <w:r w:rsidR="000A2B46" w:rsidRPr="002120F8">
        <w:rPr>
          <w:rFonts w:ascii="Arial" w:hAnsi="Arial" w:cs="Arial"/>
          <w:b/>
          <w:sz w:val="24"/>
          <w:u w:val="single"/>
        </w:rPr>
        <w:t xml:space="preserve"> de A</w:t>
      </w:r>
      <w:r w:rsidR="002120F8" w:rsidRPr="002120F8">
        <w:rPr>
          <w:rFonts w:ascii="Arial" w:hAnsi="Arial" w:cs="Arial"/>
          <w:b/>
          <w:sz w:val="24"/>
          <w:u w:val="single"/>
        </w:rPr>
        <w:t>gosto</w:t>
      </w:r>
      <w:r w:rsidR="000A2B46" w:rsidRPr="002120F8">
        <w:rPr>
          <w:rFonts w:ascii="Arial" w:hAnsi="Arial" w:cs="Arial"/>
          <w:b/>
          <w:sz w:val="24"/>
          <w:u w:val="single"/>
        </w:rPr>
        <w:t xml:space="preserve"> de 2020</w:t>
      </w:r>
      <w:r w:rsidR="00576DD7" w:rsidRPr="002120F8">
        <w:rPr>
          <w:rFonts w:ascii="Arial" w:hAnsi="Arial" w:cs="Arial"/>
          <w:b/>
          <w:sz w:val="24"/>
          <w:u w:val="single"/>
        </w:rPr>
        <w:t xml:space="preserve"> a</w:t>
      </w:r>
      <w:r w:rsidR="0079654D" w:rsidRPr="002120F8">
        <w:rPr>
          <w:rFonts w:ascii="Arial" w:hAnsi="Arial" w:cs="Arial"/>
          <w:b/>
          <w:sz w:val="24"/>
          <w:u w:val="single"/>
        </w:rPr>
        <w:t xml:space="preserve"> las </w:t>
      </w:r>
      <w:r w:rsidR="00EA36CE">
        <w:rPr>
          <w:rFonts w:ascii="Arial" w:hAnsi="Arial" w:cs="Arial"/>
          <w:b/>
          <w:sz w:val="24"/>
          <w:u w:val="single"/>
        </w:rPr>
        <w:t>13:0</w:t>
      </w:r>
      <w:r w:rsidR="000A2B46" w:rsidRPr="002120F8">
        <w:rPr>
          <w:rFonts w:ascii="Arial" w:hAnsi="Arial" w:cs="Arial"/>
          <w:b/>
          <w:sz w:val="24"/>
          <w:u w:val="single"/>
        </w:rPr>
        <w:t>0</w:t>
      </w:r>
      <w:r w:rsidR="00576DD7" w:rsidRPr="002120F8">
        <w:rPr>
          <w:rFonts w:ascii="Arial" w:hAnsi="Arial" w:cs="Arial"/>
          <w:b/>
          <w:sz w:val="24"/>
          <w:u w:val="single"/>
        </w:rPr>
        <w:t xml:space="preserve"> horas</w:t>
      </w:r>
      <w:r w:rsidR="00EA36CE">
        <w:rPr>
          <w:rFonts w:ascii="Arial" w:hAnsi="Arial" w:cs="Arial"/>
          <w:b/>
          <w:sz w:val="24"/>
          <w:u w:val="single"/>
        </w:rPr>
        <w:t xml:space="preserve"> </w:t>
      </w:r>
      <w:r w:rsidR="00D63C2B" w:rsidRPr="002120F8">
        <w:rPr>
          <w:rFonts w:ascii="Arial" w:hAnsi="Arial" w:cs="Arial"/>
          <w:sz w:val="24"/>
        </w:rPr>
        <w:t>en sala de juntas de</w:t>
      </w:r>
      <w:r w:rsidR="000A2B46" w:rsidRPr="002120F8">
        <w:rPr>
          <w:rFonts w:ascii="Arial" w:hAnsi="Arial" w:cs="Arial"/>
          <w:sz w:val="24"/>
        </w:rPr>
        <w:t xml:space="preserve"> la Dirección de Adquisiciones de </w:t>
      </w:r>
      <w:r w:rsidR="00E02274" w:rsidRPr="002120F8">
        <w:rPr>
          <w:rFonts w:ascii="Arial" w:hAnsi="Arial" w:cs="Arial"/>
          <w:sz w:val="24"/>
        </w:rPr>
        <w:t>Oficialía</w:t>
      </w:r>
      <w:r w:rsidR="000A2B46" w:rsidRPr="002120F8">
        <w:rPr>
          <w:rFonts w:ascii="Arial" w:hAnsi="Arial" w:cs="Arial"/>
          <w:sz w:val="24"/>
        </w:rPr>
        <w:t xml:space="preserve"> Mayor</w:t>
      </w:r>
      <w:r w:rsidR="00D63C2B" w:rsidRPr="002120F8">
        <w:rPr>
          <w:rFonts w:ascii="Arial" w:hAnsi="Arial" w:cs="Arial"/>
          <w:sz w:val="24"/>
          <w:szCs w:val="24"/>
          <w:lang w:val="es-MX"/>
        </w:rPr>
        <w:t xml:space="preserve"> ubicada</w:t>
      </w:r>
      <w:r w:rsidR="00EA36CE">
        <w:rPr>
          <w:rFonts w:ascii="Arial" w:hAnsi="Arial" w:cs="Arial"/>
          <w:sz w:val="24"/>
          <w:szCs w:val="24"/>
          <w:lang w:val="es-MX"/>
        </w:rPr>
        <w:t xml:space="preserve"> </w:t>
      </w:r>
      <w:r w:rsidR="000A2B46" w:rsidRPr="002120F8">
        <w:rPr>
          <w:rFonts w:ascii="Arial" w:hAnsi="Arial" w:cs="Arial"/>
          <w:b/>
          <w:bCs/>
          <w:sz w:val="24"/>
          <w:szCs w:val="24"/>
          <w:lang w:val="es-MX"/>
        </w:rPr>
        <w:t>en el tercer piso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A2010C">
      <w:pPr>
        <w:pStyle w:val="3"/>
        <w:ind w:left="720" w:right="-72" w:firstLine="0"/>
        <w:rPr>
          <w:rFonts w:ascii="Arial" w:hAnsi="Arial" w:cs="Arial"/>
          <w:sz w:val="24"/>
        </w:rPr>
      </w:pP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del Poder Ejecutivo de Gobierno del Estado, Calzada </w:t>
      </w:r>
      <w:r w:rsidR="007177DE" w:rsidRPr="002120F8">
        <w:rPr>
          <w:rFonts w:ascii="Arial" w:hAnsi="Arial" w:cs="Arial"/>
          <w:b/>
          <w:sz w:val="24"/>
        </w:rPr>
        <w:t>Independencia #994, Centro Cívico de la Ciudad de Mexicali</w:t>
      </w:r>
      <w:r w:rsidR="007177DE" w:rsidRPr="002120F8">
        <w:rPr>
          <w:rFonts w:ascii="Arial" w:hAnsi="Arial" w:cs="Arial"/>
          <w:sz w:val="24"/>
        </w:rPr>
        <w:t xml:space="preserve">, Baja California a más tardar a las </w:t>
      </w:r>
      <w:r w:rsidR="0097105C">
        <w:rPr>
          <w:rFonts w:ascii="Arial" w:hAnsi="Arial" w:cs="Arial"/>
          <w:b/>
          <w:sz w:val="24"/>
          <w:u w:val="single"/>
        </w:rPr>
        <w:t>10:0</w:t>
      </w:r>
      <w:r w:rsidR="000A2B46" w:rsidRPr="008F78BB">
        <w:rPr>
          <w:rFonts w:ascii="Arial" w:hAnsi="Arial" w:cs="Arial"/>
          <w:b/>
          <w:sz w:val="24"/>
          <w:u w:val="single"/>
        </w:rPr>
        <w:t>0</w:t>
      </w:r>
      <w:r w:rsidR="007177DE" w:rsidRPr="008F78BB">
        <w:rPr>
          <w:rFonts w:ascii="Arial" w:hAnsi="Arial" w:cs="Arial"/>
          <w:b/>
          <w:sz w:val="24"/>
          <w:u w:val="single"/>
        </w:rPr>
        <w:t xml:space="preserve"> horas del día </w:t>
      </w:r>
      <w:r w:rsidR="0097105C">
        <w:rPr>
          <w:rFonts w:ascii="Arial" w:hAnsi="Arial" w:cs="Arial"/>
          <w:b/>
          <w:sz w:val="24"/>
          <w:u w:val="single"/>
        </w:rPr>
        <w:t>02</w:t>
      </w:r>
      <w:r w:rsidR="000A2B46" w:rsidRPr="008F78BB">
        <w:rPr>
          <w:rFonts w:ascii="Arial" w:hAnsi="Arial" w:cs="Arial"/>
          <w:b/>
          <w:sz w:val="24"/>
          <w:u w:val="single"/>
        </w:rPr>
        <w:t xml:space="preserve"> de </w:t>
      </w:r>
      <w:r w:rsidR="0097105C">
        <w:rPr>
          <w:rFonts w:ascii="Arial" w:hAnsi="Arial" w:cs="Arial"/>
          <w:b/>
          <w:sz w:val="24"/>
          <w:u w:val="single"/>
        </w:rPr>
        <w:t>Septiembre</w:t>
      </w:r>
      <w:r w:rsidR="002120F8" w:rsidRPr="008F78BB">
        <w:rPr>
          <w:rFonts w:ascii="Arial" w:hAnsi="Arial" w:cs="Arial"/>
          <w:b/>
          <w:sz w:val="24"/>
          <w:u w:val="single"/>
        </w:rPr>
        <w:t xml:space="preserve"> </w:t>
      </w:r>
      <w:r w:rsidR="000A2B46" w:rsidRPr="008F78BB">
        <w:rPr>
          <w:rFonts w:ascii="Arial" w:hAnsi="Arial" w:cs="Arial"/>
          <w:b/>
          <w:sz w:val="24"/>
          <w:u w:val="single"/>
        </w:rPr>
        <w:t>de 2020</w:t>
      </w:r>
      <w:r w:rsidR="007177DE" w:rsidRPr="002120F8">
        <w:rPr>
          <w:rFonts w:ascii="Arial" w:hAnsi="Arial" w:cs="Arial"/>
          <w:bCs/>
          <w:sz w:val="24"/>
        </w:rPr>
        <w:t>, o enviarlas por servicio postal o mensajería quedando bajo la responsabilidad de los licitantes</w:t>
      </w:r>
      <w:r w:rsidR="007177DE" w:rsidRPr="003E29BA">
        <w:rPr>
          <w:rFonts w:ascii="Arial" w:hAnsi="Arial" w:cs="Arial"/>
          <w:bCs/>
          <w:sz w:val="24"/>
        </w:rPr>
        <w:t xml:space="preserve"> que sean entregadas con acuse de recibo en su debida oportunidad</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97105C">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a las</w:t>
      </w:r>
      <w:r w:rsidR="009F02EC">
        <w:rPr>
          <w:rFonts w:ascii="Arial" w:hAnsi="Arial" w:cs="Arial"/>
          <w:bCs/>
          <w:sz w:val="24"/>
        </w:rPr>
        <w:t xml:space="preserve"> </w:t>
      </w:r>
      <w:r w:rsidR="009F02EC" w:rsidRPr="009F02EC">
        <w:rPr>
          <w:rFonts w:ascii="Arial" w:hAnsi="Arial" w:cs="Arial"/>
          <w:b/>
          <w:sz w:val="24"/>
          <w:u w:val="single"/>
        </w:rPr>
        <w:t>10:00 horas del día 02 de Septiembre de 2020</w:t>
      </w:r>
      <w:r w:rsidR="009F02EC" w:rsidRPr="009F02EC">
        <w:rPr>
          <w:rFonts w:ascii="Arial" w:hAnsi="Arial" w:cs="Arial"/>
          <w:b/>
          <w:sz w:val="24"/>
        </w:rPr>
        <w:t xml:space="preserve"> </w:t>
      </w:r>
      <w:r w:rsidR="00C713F9" w:rsidRPr="002120F8">
        <w:rPr>
          <w:rFonts w:ascii="Arial" w:hAnsi="Arial" w:cs="Arial"/>
          <w:sz w:val="24"/>
        </w:rPr>
        <w:t>e</w:t>
      </w:r>
      <w:r w:rsidR="0096162C" w:rsidRPr="002120F8">
        <w:rPr>
          <w:rFonts w:ascii="Arial" w:hAnsi="Arial" w:cs="Arial"/>
          <w:sz w:val="24"/>
        </w:rPr>
        <w:t xml:space="preserve">n la </w:t>
      </w:r>
      <w:r w:rsidR="00726DBE" w:rsidRPr="002120F8">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w:t>
      </w:r>
      <w:r w:rsidRPr="002120F8">
        <w:rPr>
          <w:rFonts w:ascii="Arial" w:hAnsi="Arial" w:cs="Arial"/>
          <w:szCs w:val="24"/>
        </w:rPr>
        <w:t xml:space="preserve">acto de presentación y apertura de proposiciones segunda etapa tendrá verificativo </w:t>
      </w:r>
      <w:r w:rsidRPr="002120F8">
        <w:rPr>
          <w:rFonts w:ascii="Arial" w:hAnsi="Arial" w:cs="Arial"/>
          <w:bCs/>
        </w:rPr>
        <w:t>a las</w:t>
      </w:r>
      <w:r w:rsidR="00C24A2E">
        <w:rPr>
          <w:rFonts w:ascii="Arial" w:hAnsi="Arial" w:cs="Arial"/>
          <w:bCs/>
        </w:rPr>
        <w:t xml:space="preserve"> </w:t>
      </w:r>
      <w:r w:rsidR="00C24A2E">
        <w:rPr>
          <w:rFonts w:ascii="Arial" w:hAnsi="Arial" w:cs="Arial"/>
          <w:b/>
          <w:u w:val="single"/>
        </w:rPr>
        <w:t>13</w:t>
      </w:r>
      <w:r w:rsidR="00734FE5" w:rsidRPr="00C24A2E">
        <w:rPr>
          <w:rFonts w:ascii="Arial" w:hAnsi="Arial" w:cs="Arial"/>
          <w:b/>
          <w:u w:val="single"/>
        </w:rPr>
        <w:t>:</w:t>
      </w:r>
      <w:r w:rsidR="00C24A2E">
        <w:rPr>
          <w:rFonts w:ascii="Arial" w:hAnsi="Arial" w:cs="Arial"/>
          <w:b/>
          <w:u w:val="single"/>
        </w:rPr>
        <w:t>0</w:t>
      </w:r>
      <w:r w:rsidR="00734FE5" w:rsidRPr="008F78BB">
        <w:rPr>
          <w:rFonts w:ascii="Arial" w:hAnsi="Arial" w:cs="Arial"/>
          <w:b/>
          <w:u w:val="single"/>
        </w:rPr>
        <w:t>0</w:t>
      </w:r>
      <w:r w:rsidR="00485287" w:rsidRPr="008F78BB">
        <w:rPr>
          <w:rFonts w:ascii="Arial" w:hAnsi="Arial" w:cs="Arial"/>
          <w:b/>
          <w:u w:val="single"/>
        </w:rPr>
        <w:t xml:space="preserve"> horas del día </w:t>
      </w:r>
      <w:r w:rsidR="00C24A2E">
        <w:rPr>
          <w:rFonts w:ascii="Arial" w:hAnsi="Arial" w:cs="Arial"/>
          <w:b/>
          <w:u w:val="single"/>
        </w:rPr>
        <w:t xml:space="preserve">07 </w:t>
      </w:r>
      <w:r w:rsidR="00485287" w:rsidRPr="008F78BB">
        <w:rPr>
          <w:rFonts w:ascii="Arial" w:hAnsi="Arial" w:cs="Arial"/>
          <w:b/>
          <w:u w:val="single"/>
        </w:rPr>
        <w:t xml:space="preserve">de </w:t>
      </w:r>
      <w:r w:rsidR="00C24A2E">
        <w:rPr>
          <w:rFonts w:ascii="Arial" w:hAnsi="Arial" w:cs="Arial"/>
          <w:b/>
          <w:u w:val="single"/>
        </w:rPr>
        <w:t>Septiembre</w:t>
      </w:r>
      <w:r w:rsidR="00116697" w:rsidRPr="008F78BB">
        <w:rPr>
          <w:rFonts w:ascii="Arial" w:hAnsi="Arial" w:cs="Arial"/>
          <w:b/>
          <w:u w:val="single"/>
        </w:rPr>
        <w:t xml:space="preserve"> de 2020</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1B4D7B"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1B4D7B"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34FE5">
        <w:rPr>
          <w:rFonts w:ascii="Arial" w:hAnsi="Arial" w:cs="Arial"/>
          <w:b/>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A2010C">
      <w:pPr>
        <w:pStyle w:val="3"/>
        <w:tabs>
          <w:tab w:val="left" w:pos="0"/>
          <w:tab w:val="left" w:pos="90"/>
        </w:tabs>
        <w:ind w:left="720" w:firstLine="0"/>
        <w:rPr>
          <w:rFonts w:ascii="Arial" w:hAnsi="Arial" w:cs="Arial"/>
          <w:sz w:val="24"/>
        </w:rPr>
      </w:pPr>
    </w:p>
    <w:p w:rsidR="00EA0DB7" w:rsidRPr="00EA0DB7" w:rsidRDefault="00AB635C" w:rsidP="00EA0DB7">
      <w:pPr>
        <w:pStyle w:val="3"/>
        <w:tabs>
          <w:tab w:val="left" w:pos="0"/>
          <w:tab w:val="left" w:pos="90"/>
        </w:tabs>
        <w:ind w:left="720" w:hanging="11"/>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EA0DB7">
      <w:pPr>
        <w:pStyle w:val="3"/>
        <w:tabs>
          <w:tab w:val="left" w:pos="0"/>
          <w:tab w:val="left" w:pos="90"/>
        </w:tabs>
        <w:ind w:left="720"/>
        <w:rPr>
          <w:rFonts w:ascii="Arial" w:hAnsi="Arial" w:cs="Arial"/>
          <w:sz w:val="24"/>
        </w:rPr>
      </w:pPr>
    </w:p>
    <w:p w:rsidR="00EA0DB7" w:rsidRPr="00EA0DB7" w:rsidRDefault="00EA0DB7" w:rsidP="00EA0DB7">
      <w:pPr>
        <w:pStyle w:val="3"/>
        <w:tabs>
          <w:tab w:val="left" w:pos="0"/>
          <w:tab w:val="left" w:pos="90"/>
        </w:tabs>
        <w:ind w:left="720" w:hanging="11"/>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EA0DB7">
      <w:pPr>
        <w:pStyle w:val="3"/>
        <w:ind w:left="0" w:firstLine="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753B6D">
        <w:rPr>
          <w:rFonts w:ascii="Arial" w:hAnsi="Arial" w:cs="Arial"/>
          <w:sz w:val="24"/>
        </w:rPr>
        <w:t xml:space="preserve"> </w:t>
      </w:r>
      <w:r w:rsidR="00753B6D">
        <w:rPr>
          <w:rFonts w:ascii="Arial" w:hAnsi="Arial" w:cs="Arial"/>
          <w:b/>
          <w:sz w:val="24"/>
          <w:u w:val="single"/>
        </w:rPr>
        <w:t xml:space="preserve">09 </w:t>
      </w:r>
      <w:r w:rsidR="00395E34" w:rsidRPr="008F78BB">
        <w:rPr>
          <w:rFonts w:ascii="Arial" w:hAnsi="Arial" w:cs="Arial"/>
          <w:b/>
          <w:sz w:val="24"/>
          <w:u w:val="single"/>
        </w:rPr>
        <w:t xml:space="preserve">de </w:t>
      </w:r>
      <w:r w:rsidR="00753B6D">
        <w:rPr>
          <w:rFonts w:ascii="Arial" w:hAnsi="Arial" w:cs="Arial"/>
          <w:b/>
          <w:sz w:val="24"/>
          <w:u w:val="single"/>
        </w:rPr>
        <w:t xml:space="preserve">Septiembre </w:t>
      </w:r>
      <w:r w:rsidR="0043343B" w:rsidRPr="008F78BB">
        <w:rPr>
          <w:rFonts w:ascii="Arial" w:hAnsi="Arial" w:cs="Arial"/>
          <w:b/>
          <w:sz w:val="24"/>
          <w:u w:val="single"/>
        </w:rPr>
        <w:t>de 20</w:t>
      </w:r>
      <w:r w:rsidR="00666381" w:rsidRPr="008F78BB">
        <w:rPr>
          <w:rFonts w:ascii="Arial" w:hAnsi="Arial" w:cs="Arial"/>
          <w:b/>
          <w:sz w:val="24"/>
          <w:u w:val="single"/>
        </w:rPr>
        <w:t>20</w:t>
      </w:r>
      <w:r w:rsidR="00753B6D">
        <w:rPr>
          <w:rFonts w:ascii="Arial" w:hAnsi="Arial" w:cs="Arial"/>
          <w:b/>
          <w:sz w:val="24"/>
          <w:u w:val="single"/>
        </w:rPr>
        <w:t xml:space="preserve"> </w:t>
      </w:r>
      <w:r w:rsidR="001B6C01" w:rsidRPr="008F78BB">
        <w:rPr>
          <w:rFonts w:ascii="Arial" w:hAnsi="Arial" w:cs="Arial"/>
          <w:b/>
          <w:sz w:val="24"/>
          <w:u w:val="single"/>
        </w:rPr>
        <w:t>a</w:t>
      </w:r>
      <w:r w:rsidR="00970F9D">
        <w:rPr>
          <w:rFonts w:ascii="Arial" w:hAnsi="Arial" w:cs="Arial"/>
          <w:b/>
          <w:sz w:val="24"/>
          <w:u w:val="single"/>
        </w:rPr>
        <w:t xml:space="preserve"> </w:t>
      </w:r>
      <w:r w:rsidR="001B6C01" w:rsidRPr="008F78BB">
        <w:rPr>
          <w:rFonts w:ascii="Arial" w:hAnsi="Arial" w:cs="Arial"/>
          <w:b/>
          <w:sz w:val="24"/>
          <w:u w:val="single"/>
        </w:rPr>
        <w:t xml:space="preserve">las </w:t>
      </w:r>
      <w:r w:rsidR="00970F9D">
        <w:rPr>
          <w:rFonts w:ascii="Arial" w:hAnsi="Arial" w:cs="Arial"/>
          <w:b/>
          <w:sz w:val="24"/>
          <w:u w:val="single"/>
        </w:rPr>
        <w:t>13:0</w:t>
      </w:r>
      <w:r w:rsidR="00666381" w:rsidRPr="008F78BB">
        <w:rPr>
          <w:rFonts w:ascii="Arial" w:hAnsi="Arial" w:cs="Arial"/>
          <w:b/>
          <w:sz w:val="24"/>
          <w:u w:val="single"/>
        </w:rPr>
        <w:t>0</w:t>
      </w:r>
      <w:r w:rsidR="001B6C01" w:rsidRPr="008F78BB">
        <w:rPr>
          <w:rFonts w:ascii="Arial" w:hAnsi="Arial" w:cs="Arial"/>
          <w:b/>
          <w:bCs/>
          <w:sz w:val="24"/>
          <w:u w:val="single"/>
        </w:rPr>
        <w:t xml:space="preserve"> horas</w:t>
      </w:r>
      <w:r w:rsidR="001B6C01" w:rsidRPr="002120F8">
        <w:rPr>
          <w:rFonts w:ascii="Arial" w:hAnsi="Arial" w:cs="Arial"/>
          <w:sz w:val="24"/>
        </w:rPr>
        <w:t xml:space="preserve"> en la que se dará a conocer el resultado de la evaluación de las propuestas así mismo se comun</w:t>
      </w:r>
      <w:r w:rsidR="00395E34" w:rsidRPr="002120F8">
        <w:rPr>
          <w:rFonts w:ascii="Arial" w:hAnsi="Arial" w:cs="Arial"/>
          <w:sz w:val="24"/>
        </w:rPr>
        <w:t>icará</w:t>
      </w:r>
      <w:r w:rsidR="001B6C01" w:rsidRPr="002120F8">
        <w:rPr>
          <w:rFonts w:ascii="Arial" w:hAnsi="Arial" w:cs="Arial"/>
          <w:sz w:val="24"/>
        </w:rPr>
        <w:t xml:space="preserve"> al licitante ganador la fecha</w:t>
      </w:r>
      <w:r w:rsidR="001B6C01" w:rsidRPr="00666381">
        <w:rPr>
          <w:rFonts w:ascii="Arial" w:hAnsi="Arial" w:cs="Arial"/>
          <w:sz w:val="24"/>
        </w:rPr>
        <w:t xml:space="preserve">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744C17" w:rsidRPr="003E29BA">
        <w:rPr>
          <w:rFonts w:ascii="Arial" w:hAnsi="Arial" w:cs="Arial"/>
          <w:b/>
          <w:sz w:val="24"/>
        </w:rPr>
        <w:t>.</w:t>
      </w:r>
      <w:r w:rsidR="00744C17"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753B6D">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00753B6D">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666381" w:rsidRDefault="00552EA8" w:rsidP="00A2010C">
      <w:pPr>
        <w:pStyle w:val="3"/>
        <w:ind w:left="720" w:firstLine="0"/>
        <w:rPr>
          <w:rFonts w:ascii="Arial" w:hAnsi="Arial" w:cs="Arial"/>
          <w:sz w:val="24"/>
        </w:rPr>
      </w:pPr>
      <w:r w:rsidRPr="00666381">
        <w:rPr>
          <w:rFonts w:ascii="Arial" w:hAnsi="Arial" w:cs="Arial"/>
          <w:sz w:val="24"/>
        </w:rPr>
        <w:t>La adjudicación del contrato obligará a</w:t>
      </w:r>
      <w:r w:rsidR="00744C17">
        <w:rPr>
          <w:rFonts w:ascii="Arial" w:hAnsi="Arial" w:cs="Arial"/>
          <w:sz w:val="24"/>
        </w:rPr>
        <w:t xml:space="preserve"> </w:t>
      </w:r>
      <w:r w:rsidR="00666381" w:rsidRPr="00666381">
        <w:rPr>
          <w:rFonts w:ascii="Arial" w:hAnsi="Arial" w:cs="Arial"/>
          <w:sz w:val="24"/>
        </w:rPr>
        <w:t>l</w:t>
      </w:r>
      <w:r w:rsidR="002120F8">
        <w:rPr>
          <w:rFonts w:ascii="Arial" w:hAnsi="Arial" w:cs="Arial"/>
          <w:sz w:val="24"/>
        </w:rPr>
        <w:t>a</w:t>
      </w:r>
      <w:r w:rsidR="00744C17">
        <w:rPr>
          <w:rFonts w:ascii="Arial" w:hAnsi="Arial" w:cs="Arial"/>
          <w:sz w:val="24"/>
        </w:rPr>
        <w:t xml:space="preserve"> </w:t>
      </w:r>
      <w:r w:rsidR="00DC707E" w:rsidRPr="00666381">
        <w:rPr>
          <w:rFonts w:ascii="Arial" w:hAnsi="Arial" w:cs="Arial"/>
          <w:sz w:val="24"/>
        </w:rPr>
        <w:t>“</w:t>
      </w:r>
      <w:r w:rsidR="002120F8">
        <w:rPr>
          <w:rFonts w:ascii="Arial" w:hAnsi="Arial" w:cs="Arial"/>
          <w:b/>
          <w:bCs/>
          <w:sz w:val="24"/>
        </w:rPr>
        <w:t>C</w:t>
      </w:r>
      <w:r w:rsidR="00666381" w:rsidRPr="00666381">
        <w:rPr>
          <w:rFonts w:ascii="Arial" w:hAnsi="Arial" w:cs="Arial"/>
          <w:b/>
          <w:bCs/>
          <w:sz w:val="24"/>
        </w:rPr>
        <w:t>O</w:t>
      </w:r>
      <w:r w:rsidR="002120F8">
        <w:rPr>
          <w:rFonts w:ascii="Arial" w:hAnsi="Arial" w:cs="Arial"/>
          <w:b/>
          <w:bCs/>
          <w:sz w:val="24"/>
        </w:rPr>
        <w:t>MISION ESTATAL DE SERVICIOS PUBLICOS DE ENSENADA</w:t>
      </w:r>
      <w:r w:rsidR="00DC707E" w:rsidRPr="00666381">
        <w:rPr>
          <w:rFonts w:ascii="Arial" w:hAnsi="Arial" w:cs="Arial"/>
          <w:sz w:val="24"/>
        </w:rPr>
        <w:t>”</w:t>
      </w:r>
      <w:r w:rsidRPr="00666381">
        <w:rPr>
          <w:rFonts w:ascii="Arial" w:hAnsi="Arial" w:cs="Arial"/>
          <w:sz w:val="24"/>
        </w:rPr>
        <w:t xml:space="preserve"> y a la persona en quien hubiere recaído, a formalizar el </w:t>
      </w:r>
      <w:r w:rsidR="00DC707E" w:rsidRPr="00666381">
        <w:rPr>
          <w:rFonts w:ascii="Arial" w:hAnsi="Arial" w:cs="Arial"/>
          <w:sz w:val="24"/>
        </w:rPr>
        <w:t>contrato</w:t>
      </w:r>
      <w:r w:rsidRPr="00666381">
        <w:rPr>
          <w:rFonts w:ascii="Arial" w:hAnsi="Arial" w:cs="Arial"/>
          <w:sz w:val="24"/>
        </w:rPr>
        <w:t xml:space="preserve"> dentro de los veinte días naturales siguientes </w:t>
      </w:r>
      <w:r w:rsidR="00DD215D" w:rsidRPr="00666381">
        <w:rPr>
          <w:rFonts w:ascii="Arial" w:hAnsi="Arial" w:cs="Arial"/>
          <w:sz w:val="24"/>
        </w:rPr>
        <w:t>al de la n</w:t>
      </w:r>
      <w:r w:rsidR="00520D21" w:rsidRPr="00666381">
        <w:rPr>
          <w:rFonts w:ascii="Arial" w:hAnsi="Arial" w:cs="Arial"/>
          <w:sz w:val="24"/>
        </w:rPr>
        <w:t>otificación del fallo, siendo en este</w:t>
      </w:r>
      <w:r w:rsidR="00DD215D" w:rsidRPr="00666381">
        <w:rPr>
          <w:rFonts w:ascii="Arial" w:hAnsi="Arial" w:cs="Arial"/>
          <w:sz w:val="24"/>
        </w:rPr>
        <w:t xml:space="preserve"> caso </w:t>
      </w:r>
      <w:r w:rsidR="00520D21" w:rsidRPr="00666381">
        <w:rPr>
          <w:rFonts w:ascii="Arial" w:hAnsi="Arial" w:cs="Arial"/>
          <w:sz w:val="24"/>
        </w:rPr>
        <w:t xml:space="preserve">un </w:t>
      </w:r>
      <w:r w:rsidR="00DD215D" w:rsidRPr="00666381">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666381">
        <w:rPr>
          <w:rFonts w:ascii="Arial" w:hAnsi="Arial" w:cs="Arial"/>
          <w:sz w:val="24"/>
        </w:rPr>
        <w:tab/>
        <w:t xml:space="preserve">Si </w:t>
      </w:r>
      <w:r w:rsidR="00DC707E" w:rsidRPr="00666381">
        <w:rPr>
          <w:rFonts w:ascii="Arial" w:hAnsi="Arial" w:cs="Arial"/>
          <w:sz w:val="24"/>
        </w:rPr>
        <w:t>la persona adjudicada en el fallo correspondiente</w:t>
      </w:r>
      <w:r w:rsidRPr="00666381">
        <w:rPr>
          <w:rFonts w:ascii="Arial" w:hAnsi="Arial" w:cs="Arial"/>
          <w:sz w:val="24"/>
        </w:rPr>
        <w:t xml:space="preserve"> no firmare el</w:t>
      </w:r>
      <w:r w:rsidRPr="003E29BA">
        <w:rPr>
          <w:rFonts w:ascii="Arial" w:hAnsi="Arial" w:cs="Arial"/>
          <w:sz w:val="24"/>
        </w:rPr>
        <w:t xml:space="preserve"> contrato </w:t>
      </w:r>
      <w:r w:rsidRPr="00666381">
        <w:rPr>
          <w:rFonts w:ascii="Arial" w:hAnsi="Arial" w:cs="Arial"/>
          <w:sz w:val="24"/>
        </w:rPr>
        <w:t>por causas imputables a</w:t>
      </w:r>
      <w:r w:rsidR="00DC707E" w:rsidRPr="00666381">
        <w:rPr>
          <w:rFonts w:ascii="Arial" w:hAnsi="Arial" w:cs="Arial"/>
          <w:sz w:val="24"/>
        </w:rPr>
        <w:t xml:space="preserve"> e</w:t>
      </w:r>
      <w:r w:rsidRPr="00666381">
        <w:rPr>
          <w:rFonts w:ascii="Arial" w:hAnsi="Arial" w:cs="Arial"/>
          <w:sz w:val="24"/>
        </w:rPr>
        <w:t>l</w:t>
      </w:r>
      <w:r w:rsidR="00DC707E" w:rsidRPr="00666381">
        <w:rPr>
          <w:rFonts w:ascii="Arial" w:hAnsi="Arial" w:cs="Arial"/>
          <w:sz w:val="24"/>
        </w:rPr>
        <w:t>la misma</w:t>
      </w:r>
      <w:r w:rsidRPr="00666381">
        <w:rPr>
          <w:rFonts w:ascii="Arial" w:hAnsi="Arial" w:cs="Arial"/>
          <w:sz w:val="24"/>
        </w:rPr>
        <w:t xml:space="preserve">, dentro del plazo a que se refiere el párrafo anterior,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w:t>
      </w:r>
      <w:smartTag w:uri="urn:schemas-microsoft-com:office:smarttags" w:element="PersonName">
        <w:smartTagPr>
          <w:attr w:name="ProductID" w:val="la Ley"/>
        </w:smartTagPr>
        <w:r w:rsidR="00520D21" w:rsidRPr="00666381">
          <w:rPr>
            <w:rFonts w:ascii="Arial" w:hAnsi="Arial" w:cs="Arial"/>
            <w:sz w:val="24"/>
          </w:rPr>
          <w:t>L</w:t>
        </w:r>
        <w:r w:rsidRPr="00666381">
          <w:rPr>
            <w:rFonts w:ascii="Arial" w:hAnsi="Arial" w:cs="Arial"/>
            <w:sz w:val="24"/>
          </w:rPr>
          <w:t>a Ley</w:t>
        </w:r>
      </w:smartTag>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2010C">
      <w:pPr>
        <w:pStyle w:val="3"/>
        <w:ind w:left="720" w:firstLine="0"/>
        <w:rPr>
          <w:rFonts w:ascii="Arial" w:hAnsi="Arial" w:cs="Arial"/>
          <w:sz w:val="24"/>
        </w:rPr>
      </w:pP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 xml:space="preserve">s58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614FE7" w:rsidRPr="00B00CB3" w:rsidRDefault="00614FE7" w:rsidP="00614FE7">
      <w:pPr>
        <w:ind w:left="709"/>
        <w:jc w:val="both"/>
        <w:rPr>
          <w:rFonts w:ascii="Arial" w:hAnsi="Arial" w:cs="Arial"/>
          <w:sz w:val="24"/>
          <w:szCs w:val="24"/>
        </w:rPr>
      </w:pPr>
    </w:p>
    <w:p w:rsidR="00EF643E" w:rsidRPr="00EF643E" w:rsidRDefault="00B00CB3" w:rsidP="00666381">
      <w:pPr>
        <w:pStyle w:val="3"/>
        <w:ind w:left="851"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GARANTIA DE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8441DC">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8441DC">
            <w:pPr>
              <w:spacing w:before="69"/>
              <w:ind w:left="125"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0808CB">
        <w:rPr>
          <w:rFonts w:ascii="Arial" w:hAnsi="Arial" w:cs="Arial"/>
          <w:b/>
          <w:bCs/>
          <w:sz w:val="24"/>
          <w:szCs w:val="24"/>
        </w:rPr>
        <w:t>C</w:t>
      </w:r>
      <w:r w:rsidR="00233C31" w:rsidRPr="006A092C">
        <w:rPr>
          <w:rFonts w:ascii="Arial" w:hAnsi="Arial" w:cs="Arial"/>
          <w:b/>
          <w:bCs/>
          <w:sz w:val="24"/>
          <w:szCs w:val="24"/>
        </w:rPr>
        <w:t>O</w:t>
      </w:r>
      <w:r w:rsidR="000808CB">
        <w:rPr>
          <w:rFonts w:ascii="Arial" w:hAnsi="Arial" w:cs="Arial"/>
          <w:b/>
          <w:bCs/>
          <w:sz w:val="24"/>
          <w:szCs w:val="24"/>
        </w:rPr>
        <w:t>MISION ESTATAL DE SERVICIOS PUBLICOS DE ENSENADA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00236130">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233C31" w:rsidP="00233C31">
      <w:pPr>
        <w:pStyle w:val="3"/>
        <w:ind w:left="720" w:hanging="11"/>
        <w:rPr>
          <w:rFonts w:ascii="Arial" w:hAnsi="Arial" w:cs="Arial"/>
          <w:sz w:val="24"/>
        </w:rPr>
      </w:pPr>
      <w:r w:rsidRPr="00233C31">
        <w:rPr>
          <w:rFonts w:ascii="Arial" w:hAnsi="Arial" w:cs="Arial"/>
          <w:b/>
          <w:sz w:val="24"/>
        </w:rPr>
        <w:tab/>
        <w:t>“</w:t>
      </w:r>
      <w:r w:rsidR="000808CB" w:rsidRPr="000808CB">
        <w:rPr>
          <w:rFonts w:ascii="Arial" w:hAnsi="Arial" w:cs="Arial"/>
          <w:b/>
          <w:sz w:val="24"/>
        </w:rPr>
        <w:t>COMISION ESTATAL DE SERVICIOS PUBLICOS DE ENSENADA</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0808CB" w:rsidRPr="000808CB">
        <w:rPr>
          <w:rFonts w:ascii="Arial" w:hAnsi="Arial" w:cs="Arial"/>
          <w:b/>
          <w:sz w:val="24"/>
          <w:szCs w:val="24"/>
        </w:rPr>
        <w:t>COMISION ESTATAL DE SERVICIOS PUBLICOS DE ENSENADA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E02274" w:rsidRDefault="00E02274"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A2010C">
      <w:pPr>
        <w:tabs>
          <w:tab w:val="left" w:pos="720"/>
          <w:tab w:val="left" w:pos="990"/>
        </w:tabs>
        <w:ind w:left="709"/>
        <w:jc w:val="both"/>
        <w:rPr>
          <w:rFonts w:ascii="Arial" w:hAnsi="Arial" w:cs="Arial"/>
          <w:sz w:val="24"/>
          <w:szCs w:val="24"/>
        </w:rPr>
      </w:pPr>
    </w:p>
    <w:p w:rsidR="00E02274" w:rsidRDefault="00E02274" w:rsidP="00A2010C">
      <w:pPr>
        <w:tabs>
          <w:tab w:val="left" w:pos="720"/>
          <w:tab w:val="left" w:pos="990"/>
        </w:tabs>
        <w:ind w:left="709"/>
        <w:jc w:val="both"/>
        <w:rPr>
          <w:rFonts w:ascii="Arial" w:hAnsi="Arial" w:cs="Arial"/>
          <w:sz w:val="24"/>
          <w:szCs w:val="24"/>
        </w:rPr>
      </w:pPr>
    </w:p>
    <w:p w:rsidR="005B0ADA" w:rsidRPr="00AB5709" w:rsidRDefault="005B0ADA" w:rsidP="00A2010C">
      <w:pPr>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2010C">
      <w:pPr>
        <w:pStyle w:val="Ttulo5"/>
        <w:tabs>
          <w:tab w:val="left" w:pos="720"/>
          <w:tab w:val="left" w:pos="2430"/>
        </w:tabs>
        <w:ind w:left="709"/>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2010C">
      <w:pPr>
        <w:tabs>
          <w:tab w:val="left" w:pos="720"/>
        </w:tabs>
        <w:ind w:left="709"/>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2010C">
      <w:pPr>
        <w:tabs>
          <w:tab w:val="left" w:pos="720"/>
        </w:tabs>
        <w:ind w:left="709"/>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2010C">
      <w:pPr>
        <w:tabs>
          <w:tab w:val="left" w:pos="720"/>
        </w:tabs>
        <w:ind w:left="709"/>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2010C">
      <w:pPr>
        <w:pStyle w:val="Ttulo5"/>
        <w:tabs>
          <w:tab w:val="left" w:pos="720"/>
        </w:tabs>
        <w:ind w:left="709"/>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50E80">
      <w:pPr>
        <w:pStyle w:val="Ttulo5"/>
        <w:tabs>
          <w:tab w:val="left" w:pos="720"/>
        </w:tabs>
        <w:ind w:left="709"/>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 xml:space="preserve">NOMBRE Y FIRMADEL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116697">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jc w:val="both"/>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0808CB" w:rsidP="00A2010C">
            <w:pPr>
              <w:rPr>
                <w:rFonts w:ascii="Arial" w:hAnsi="Arial" w:cs="Arial"/>
                <w:sz w:val="22"/>
              </w:rPr>
            </w:pPr>
            <w:r>
              <w:rPr>
                <w:rFonts w:ascii="Arial" w:hAnsi="Arial" w:cs="Arial"/>
                <w:bCs/>
                <w:sz w:val="24"/>
                <w:szCs w:val="24"/>
              </w:rPr>
              <w:t>A</w:t>
            </w:r>
            <w:r w:rsidRPr="000808CB">
              <w:rPr>
                <w:rFonts w:ascii="Arial" w:hAnsi="Arial" w:cs="Arial"/>
                <w:sz w:val="22"/>
              </w:rPr>
              <w:t>cuse de recibo de documentos:</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h</w:t>
            </w:r>
          </w:p>
        </w:tc>
        <w:tc>
          <w:tcPr>
            <w:tcW w:w="9001" w:type="dxa"/>
            <w:vAlign w:val="center"/>
          </w:tcPr>
          <w:p w:rsidR="000808CB" w:rsidRDefault="000808CB" w:rsidP="00A2010C">
            <w:pPr>
              <w:rPr>
                <w:rFonts w:ascii="Arial" w:hAnsi="Arial" w:cs="Arial"/>
                <w:bCs/>
                <w:sz w:val="24"/>
                <w:szCs w:val="24"/>
              </w:rPr>
            </w:pPr>
            <w:r w:rsidRPr="000808CB">
              <w:rPr>
                <w:rFonts w:ascii="Arial" w:hAnsi="Arial" w:cs="Arial"/>
                <w:bCs/>
                <w:sz w:val="24"/>
                <w:szCs w:val="24"/>
              </w:rPr>
              <w:t>Prueba de polímero</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2673D2"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2673D2" w:rsidRPr="00E309A7" w:rsidRDefault="002673D2">
                        <w:pPr>
                          <w:rPr>
                            <w:rFonts w:ascii="Arial" w:hAnsi="Arial" w:cs="Arial"/>
                          </w:rPr>
                        </w:pPr>
                        <w:r>
                          <w:rPr>
                            <w:rFonts w:ascii="Arial" w:hAnsi="Arial" w:cs="Arial"/>
                          </w:rPr>
                          <w:t xml:space="preserve">IMPORTE CON LETRA: </w:t>
                        </w:r>
                      </w:p>
                    </w:txbxContent>
                  </v:textbox>
                </v:shape>
              </w:pic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especificaciones, incluyendo sus modificaciones, por medio de la presente los suscritos ofrecemos </w:t>
      </w:r>
      <w:proofErr w:type="spellStart"/>
      <w:r w:rsidRPr="003E29BA">
        <w:rPr>
          <w:rFonts w:ascii="Arial" w:hAnsi="Arial" w:cs="Arial"/>
          <w:sz w:val="22"/>
          <w:szCs w:val="22"/>
        </w:rPr>
        <w:t>entregar:</w:t>
      </w:r>
      <w:r w:rsidRPr="00D13990">
        <w:rPr>
          <w:rFonts w:ascii="Arial" w:hAnsi="Arial" w:cs="Arial"/>
          <w:sz w:val="22"/>
          <w:szCs w:val="22"/>
          <w:highlight w:val="yellow"/>
        </w:rPr>
        <w:t>para</w:t>
      </w:r>
      <w:proofErr w:type="spellEnd"/>
      <w:r w:rsidRPr="00D13990">
        <w:rPr>
          <w:rFonts w:ascii="Arial" w:hAnsi="Arial" w:cs="Arial"/>
          <w:sz w:val="22"/>
          <w:szCs w:val="22"/>
          <w:highlight w:val="yellow"/>
        </w:rPr>
        <w:t xml:space="preserve">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474B19" w:rsidRPr="003E29BA">
        <w:rPr>
          <w:rFonts w:ascii="Arial" w:hAnsi="Arial" w:cs="Arial"/>
          <w:sz w:val="22"/>
          <w:szCs w:val="22"/>
        </w:rPr>
        <w:t>de 20</w:t>
      </w:r>
      <w:r w:rsidR="00DA08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73D2" w:rsidRDefault="002673D2">
      <w:r>
        <w:separator/>
      </w:r>
    </w:p>
  </w:endnote>
  <w:endnote w:type="continuationSeparator" w:id="0">
    <w:p w:rsidR="002673D2" w:rsidRDefault="00267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3D2" w:rsidRDefault="002673D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673D2" w:rsidRDefault="002673D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3D2" w:rsidRDefault="002673D2"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Conector recto 7" o:spid="_x0000_s2049" style="position:absolute;left:0;text-align:left;z-index:251658240;visibility:visible;mso-wrap-distance-top:-3e-5mm;mso-wrap-distance-bottom:-3e-5mm"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2673D2" w:rsidRPr="00113CC4" w:rsidRDefault="002673D2"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OM-CESPE-127-2020</w:t>
    </w:r>
  </w:p>
  <w:p w:rsidR="002673D2" w:rsidRPr="00113CC4" w:rsidRDefault="002673D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057F0">
      <w:rPr>
        <w:rStyle w:val="Nmerodepgina"/>
        <w:rFonts w:ascii="Tahoma" w:hAnsi="Tahoma" w:cs="Tahoma"/>
        <w:bCs/>
        <w:i/>
        <w:iCs/>
        <w:noProof/>
        <w:sz w:val="18"/>
        <w:szCs w:val="18"/>
      </w:rPr>
      <w:t>12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057F0">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rsidR="002673D2" w:rsidRPr="00113CC4" w:rsidRDefault="002673D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73D2" w:rsidRDefault="002673D2">
      <w:r>
        <w:separator/>
      </w:r>
    </w:p>
  </w:footnote>
  <w:footnote w:type="continuationSeparator" w:id="0">
    <w:p w:rsidR="002673D2" w:rsidRDefault="002673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3D2" w:rsidRPr="000E6C34" w:rsidRDefault="002673D2"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2673D2" w:rsidRDefault="002673D2" w:rsidP="001C6D0C">
    <w:pPr>
      <w:jc w:val="center"/>
      <w:rPr>
        <w:rFonts w:ascii="Arial" w:hAnsi="Arial" w:cs="Arial"/>
      </w:rPr>
    </w:pPr>
    <w:r>
      <w:rPr>
        <w:rFonts w:ascii="Arial" w:hAnsi="Arial" w:cs="Arial"/>
      </w:rPr>
      <w:t xml:space="preserve">COMITÉ DE ADQUISICIONES, ARRENDAMIENTOS Y SERVICIOS </w:t>
    </w:r>
  </w:p>
  <w:p w:rsidR="002673D2" w:rsidRPr="000E6C34" w:rsidRDefault="002673D2" w:rsidP="001C6D0C">
    <w:pPr>
      <w:jc w:val="center"/>
      <w:rPr>
        <w:rFonts w:ascii="Arial" w:hAnsi="Arial" w:cs="Arial"/>
      </w:rPr>
    </w:pPr>
    <w:r>
      <w:rPr>
        <w:rFonts w:ascii="Arial" w:hAnsi="Arial" w:cs="Arial"/>
      </w:rPr>
      <w:t>DE OFICIALIA MAYOR DE GOBIERNO DEL ESTADO DE BAJA CALIFORNIA</w:t>
    </w:r>
  </w:p>
  <w:p w:rsidR="002673D2" w:rsidRPr="00050FAB" w:rsidRDefault="002673D2" w:rsidP="001C6D0C">
    <w:pPr>
      <w:pStyle w:val="1"/>
      <w:ind w:right="-142"/>
      <w:jc w:val="center"/>
      <w:outlineLvl w:val="0"/>
      <w:rPr>
        <w:rFonts w:ascii="Arial" w:hAnsi="Arial" w:cs="Arial"/>
        <w:sz w:val="22"/>
        <w:szCs w:val="22"/>
        <w:lang w:val="es-MX"/>
      </w:rPr>
    </w:pPr>
  </w:p>
  <w:p w:rsidR="002673D2" w:rsidRPr="00C26DA5" w:rsidRDefault="002673D2" w:rsidP="001C6D0C">
    <w:pPr>
      <w:pStyle w:val="1"/>
      <w:ind w:right="-142"/>
      <w:outlineLvl w:val="0"/>
    </w:pPr>
    <w:r>
      <w:rPr>
        <w:rFonts w:ascii="Arial" w:hAnsi="Arial" w:cs="Arial"/>
        <w:noProof/>
        <w:color w:val="000000"/>
        <w:lang w:val="es-MX" w:eastAsia="es-MX"/>
      </w:rPr>
      <w:pict>
        <v:line id="_x0000_s2050" style="position:absolute;z-index:251662336;visibility:visible;mso-wrap-distance-top:-3e-5mm;mso-wrap-distance-bottom:-3e-5mm"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4.4pt;height:14.4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21CB6"/>
    <w:rsid w:val="00223AD7"/>
    <w:rsid w:val="0022676F"/>
    <w:rsid w:val="00232C51"/>
    <w:rsid w:val="00233C31"/>
    <w:rsid w:val="002358C3"/>
    <w:rsid w:val="00236130"/>
    <w:rsid w:val="002368CA"/>
    <w:rsid w:val="00236B26"/>
    <w:rsid w:val="00237F14"/>
    <w:rsid w:val="00242996"/>
    <w:rsid w:val="002449ED"/>
    <w:rsid w:val="00245119"/>
    <w:rsid w:val="00245259"/>
    <w:rsid w:val="0024611A"/>
    <w:rsid w:val="002462E8"/>
    <w:rsid w:val="00246EBF"/>
    <w:rsid w:val="002501D9"/>
    <w:rsid w:val="00251A41"/>
    <w:rsid w:val="00252047"/>
    <w:rsid w:val="00253111"/>
    <w:rsid w:val="0025376E"/>
    <w:rsid w:val="00254C65"/>
    <w:rsid w:val="00255F4F"/>
    <w:rsid w:val="00261927"/>
    <w:rsid w:val="0026305F"/>
    <w:rsid w:val="002645D6"/>
    <w:rsid w:val="00264678"/>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DFE"/>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058"/>
    <w:rsid w:val="0042614F"/>
    <w:rsid w:val="00430A3B"/>
    <w:rsid w:val="00430B1B"/>
    <w:rsid w:val="0043343B"/>
    <w:rsid w:val="004360DC"/>
    <w:rsid w:val="00441E98"/>
    <w:rsid w:val="00444B51"/>
    <w:rsid w:val="00447276"/>
    <w:rsid w:val="00447C8C"/>
    <w:rsid w:val="0045002A"/>
    <w:rsid w:val="00453074"/>
    <w:rsid w:val="00463A7D"/>
    <w:rsid w:val="00463C4A"/>
    <w:rsid w:val="0046610E"/>
    <w:rsid w:val="00466421"/>
    <w:rsid w:val="00472D8D"/>
    <w:rsid w:val="004733C3"/>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E11D0"/>
    <w:rsid w:val="004E2588"/>
    <w:rsid w:val="004E30C4"/>
    <w:rsid w:val="004E49A8"/>
    <w:rsid w:val="004E64A0"/>
    <w:rsid w:val="004E6713"/>
    <w:rsid w:val="004F083A"/>
    <w:rsid w:val="004F1FD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87F"/>
    <w:rsid w:val="005E3CE0"/>
    <w:rsid w:val="005E4948"/>
    <w:rsid w:val="005E500D"/>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23E01"/>
    <w:rsid w:val="0082555C"/>
    <w:rsid w:val="008256FB"/>
    <w:rsid w:val="00825D40"/>
    <w:rsid w:val="00827008"/>
    <w:rsid w:val="008312CE"/>
    <w:rsid w:val="008324A6"/>
    <w:rsid w:val="008332EF"/>
    <w:rsid w:val="008359CB"/>
    <w:rsid w:val="00836AC6"/>
    <w:rsid w:val="00841FD4"/>
    <w:rsid w:val="00843B48"/>
    <w:rsid w:val="008441DC"/>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3E7A"/>
    <w:rsid w:val="008D53A9"/>
    <w:rsid w:val="008D6999"/>
    <w:rsid w:val="008E16C6"/>
    <w:rsid w:val="008E202E"/>
    <w:rsid w:val="008E26B8"/>
    <w:rsid w:val="008E2FAF"/>
    <w:rsid w:val="008E3222"/>
    <w:rsid w:val="008E4ABF"/>
    <w:rsid w:val="008E75B8"/>
    <w:rsid w:val="008F0432"/>
    <w:rsid w:val="008F1521"/>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50F0"/>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65D1"/>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09"/>
    <w:rsid w:val="00AB5736"/>
    <w:rsid w:val="00AB5D30"/>
    <w:rsid w:val="00AB61FD"/>
    <w:rsid w:val="00AB635C"/>
    <w:rsid w:val="00AC0E1F"/>
    <w:rsid w:val="00AC1C07"/>
    <w:rsid w:val="00AD0993"/>
    <w:rsid w:val="00AD181F"/>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46EB"/>
    <w:rsid w:val="00B46A6E"/>
    <w:rsid w:val="00B47C29"/>
    <w:rsid w:val="00B525CC"/>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39E"/>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5A06"/>
    <w:rsid w:val="00EC6E3A"/>
    <w:rsid w:val="00EC72BE"/>
    <w:rsid w:val="00ED0BED"/>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25B6"/>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51"/>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alma.velasquez@cespe.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16B9B2-E478-4740-9C68-5A437526F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41</Pages>
  <Words>11772</Words>
  <Characters>64752</Characters>
  <Application>Microsoft Office Word</Application>
  <DocSecurity>0</DocSecurity>
  <Lines>539</Lines>
  <Paragraphs>152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76372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28</cp:revision>
  <cp:lastPrinted>2020-08-19T17:22:00Z</cp:lastPrinted>
  <dcterms:created xsi:type="dcterms:W3CDTF">2020-08-19T19:28:00Z</dcterms:created>
  <dcterms:modified xsi:type="dcterms:W3CDTF">2020-08-21T16:32:00Z</dcterms:modified>
</cp:coreProperties>
</file>